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厦门市仙岳医院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办公家具定点采购服务项目调研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根据工作需要，我院拟进行办公家具定点采购服务项目的调研，现公开邀请有意向的企业报名参与调研。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项目概况（采购标的）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" w:leftChars="0" w:firstLine="560" w:firstLineChars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产品清单：见附件。</w:t>
      </w:r>
    </w:p>
    <w:p>
      <w:pPr>
        <w:pStyle w:val="4"/>
        <w:numPr>
          <w:ilvl w:val="0"/>
          <w:numId w:val="0"/>
        </w:numPr>
        <w:adjustRightInd w:val="0"/>
        <w:snapToGrid w:val="0"/>
        <w:spacing w:line="360" w:lineRule="auto"/>
        <w:ind w:left="70" w:leftChars="0" w:firstLine="56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（二）其他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采购需求</w:t>
      </w:r>
    </w:p>
    <w:p>
      <w:pPr>
        <w:pStyle w:val="4"/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1.要求提供的货物必须是全新生产的产品，且是通过合法渠道获得的。产品的制造标准及技术规范等有关资料必须符合国家相关标准、行业标准和地方标准。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    2.所有货品环保级别应保证达到E1级或以上，需提供货品相关的检测报告。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2.本项目按产品清单进行分项报价，格式自拟。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3.报价应为项目经采购人验收合格并交付使用所有可能发生的费用，包括但不限于货物供应、制作、运输、安装调试、保险费、采购保管、产品检验检测、税收等一切费用。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4.本项目为院内办公家具零星增补，采购人不保证最低采购数量，供应商在报价时应当充分考虑该因素。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5.中标人不得拆包，不得转包他人，若发现转包，采购人有权终止合同，并追究相应法律责任。</w:t>
      </w:r>
    </w:p>
    <w:p>
      <w:pPr>
        <w:widowControl/>
        <w:numPr>
          <w:ilvl w:val="0"/>
          <w:numId w:val="0"/>
        </w:numPr>
        <w:shd w:val="clear" w:color="auto" w:fill="FFFFFF"/>
        <w:spacing w:before="180" w:after="180"/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服务期：一年。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合同签订满一年后，如采购人需要，在预算资金有保障、服务价格不提高的前提下，经采购人考核合格，续签不超过三年。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报名说明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（一）请具备资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质的生产企业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经销企业，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将报名材料（详见“供应商资格及资料要求”）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报送我院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设备物资部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报名资格时间截止：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自公告之日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个工作日内，截止17：30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，逾期不予受理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报名材料需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同时准备纸质档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与电子档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电子档请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上传部门邮箱xmxyyysbwzb@163.com【邮件主题请按照（报名经销企业+所报名产品、品牌、型号+投标联系人+联系方式）格式命名邮件主题后发送，以便于我方统计造册，谢谢合作！】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纸质材料报送我院设备物资部。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两者材料须一致，经全部资质审核通过后，视为有效报名。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供应商资格及资料要求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Spec="center" w:tblpY="186"/>
        <w:tblOverlap w:val="never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7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资料清单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生产厂家代表或参与竞争供应商代表有效名片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法定代表人授权书原件及身份证复印件（双面）（加盖公章）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参加企业营业执照复印件（加盖公章）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76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具备履行合同所必需设备和专业技术能力的声明函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76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22年1月至今类似业绩（其他单位中标资料，内容包括中标通知书、招标参数或采购合同文本复印件）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76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参加采购活动前三年内在经营活动中没有重大违法记录的书面声明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76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相关产品彩页（需包含关键技术参数）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76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根据产品清单响应的报价单一份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76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服务方案（包含供货、运输、售后、人员等）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869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备注：以上1-10项均为必备文件，按项目内容顺序排列，并注明页码，全部加盖公章。若无法提供该项目文件，请在该项所对应的页面上填写情况说明。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0" w:left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eastAsia="宋体" w:cs="Times New Roman"/>
          <w:kern w:val="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项目咨询事宜，请联系项目联系人（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陈老师 0592-5392507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报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28A0B"/>
    <w:multiLevelType w:val="singleLevel"/>
    <w:tmpl w:val="35F28A0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068C90"/>
    <w:multiLevelType w:val="singleLevel"/>
    <w:tmpl w:val="7A068C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YmVlYTA4MmE0OTYyNjUxYWVjMjYzODYxZmE4ZWYifQ=="/>
  </w:docVars>
  <w:rsids>
    <w:rsidRoot w:val="00ED4323"/>
    <w:rsid w:val="00010254"/>
    <w:rsid w:val="00024192"/>
    <w:rsid w:val="00057F27"/>
    <w:rsid w:val="00075A00"/>
    <w:rsid w:val="00097389"/>
    <w:rsid w:val="000D5581"/>
    <w:rsid w:val="000F7FE0"/>
    <w:rsid w:val="001043CF"/>
    <w:rsid w:val="00110BB0"/>
    <w:rsid w:val="001118ED"/>
    <w:rsid w:val="001461D4"/>
    <w:rsid w:val="001731A8"/>
    <w:rsid w:val="0018024C"/>
    <w:rsid w:val="0018343F"/>
    <w:rsid w:val="001A5D0A"/>
    <w:rsid w:val="00253706"/>
    <w:rsid w:val="0026531F"/>
    <w:rsid w:val="00275EEB"/>
    <w:rsid w:val="002A19EC"/>
    <w:rsid w:val="002A1F85"/>
    <w:rsid w:val="002A74E1"/>
    <w:rsid w:val="002C589D"/>
    <w:rsid w:val="00394E69"/>
    <w:rsid w:val="003A69DB"/>
    <w:rsid w:val="004B4044"/>
    <w:rsid w:val="004C003D"/>
    <w:rsid w:val="004C3EBA"/>
    <w:rsid w:val="004E7F4E"/>
    <w:rsid w:val="00545FAB"/>
    <w:rsid w:val="00553B1F"/>
    <w:rsid w:val="005750BA"/>
    <w:rsid w:val="00597C6A"/>
    <w:rsid w:val="005C3543"/>
    <w:rsid w:val="005C37CB"/>
    <w:rsid w:val="005E63FD"/>
    <w:rsid w:val="00625DB2"/>
    <w:rsid w:val="0063733B"/>
    <w:rsid w:val="00691E3F"/>
    <w:rsid w:val="006A7DEA"/>
    <w:rsid w:val="0070322B"/>
    <w:rsid w:val="0072505F"/>
    <w:rsid w:val="007339F1"/>
    <w:rsid w:val="00750D3E"/>
    <w:rsid w:val="0076383F"/>
    <w:rsid w:val="00767C9D"/>
    <w:rsid w:val="00772D54"/>
    <w:rsid w:val="007A0874"/>
    <w:rsid w:val="007B1AB8"/>
    <w:rsid w:val="007F06C3"/>
    <w:rsid w:val="00813F57"/>
    <w:rsid w:val="00831113"/>
    <w:rsid w:val="00881615"/>
    <w:rsid w:val="008D1A4B"/>
    <w:rsid w:val="008D2DCE"/>
    <w:rsid w:val="00904657"/>
    <w:rsid w:val="00943175"/>
    <w:rsid w:val="0096710C"/>
    <w:rsid w:val="00991951"/>
    <w:rsid w:val="009A5B17"/>
    <w:rsid w:val="009D0B69"/>
    <w:rsid w:val="00A22107"/>
    <w:rsid w:val="00A34AA1"/>
    <w:rsid w:val="00A64DBF"/>
    <w:rsid w:val="00A807E4"/>
    <w:rsid w:val="00AB7E99"/>
    <w:rsid w:val="00AE041F"/>
    <w:rsid w:val="00AE57DD"/>
    <w:rsid w:val="00B22B3C"/>
    <w:rsid w:val="00B235B3"/>
    <w:rsid w:val="00B85198"/>
    <w:rsid w:val="00B86BFF"/>
    <w:rsid w:val="00BA4584"/>
    <w:rsid w:val="00BD2919"/>
    <w:rsid w:val="00BD60B2"/>
    <w:rsid w:val="00BF57B8"/>
    <w:rsid w:val="00C11EE9"/>
    <w:rsid w:val="00C56D65"/>
    <w:rsid w:val="00D66B0E"/>
    <w:rsid w:val="00D72923"/>
    <w:rsid w:val="00D80F09"/>
    <w:rsid w:val="00DB0787"/>
    <w:rsid w:val="00E84F35"/>
    <w:rsid w:val="00E93A8C"/>
    <w:rsid w:val="00ED006A"/>
    <w:rsid w:val="00ED20D2"/>
    <w:rsid w:val="00ED4323"/>
    <w:rsid w:val="00EF2A20"/>
    <w:rsid w:val="00F0035D"/>
    <w:rsid w:val="00F05D8B"/>
    <w:rsid w:val="00F3301C"/>
    <w:rsid w:val="00F662AC"/>
    <w:rsid w:val="00F8118D"/>
    <w:rsid w:val="01264EAE"/>
    <w:rsid w:val="03DD7C49"/>
    <w:rsid w:val="043C039F"/>
    <w:rsid w:val="06190327"/>
    <w:rsid w:val="084141C0"/>
    <w:rsid w:val="09412F8C"/>
    <w:rsid w:val="0C4F627B"/>
    <w:rsid w:val="0EF40828"/>
    <w:rsid w:val="10DB1C9F"/>
    <w:rsid w:val="11447950"/>
    <w:rsid w:val="11CE710E"/>
    <w:rsid w:val="149960CC"/>
    <w:rsid w:val="149B694F"/>
    <w:rsid w:val="149E54BE"/>
    <w:rsid w:val="1B214753"/>
    <w:rsid w:val="1DE66517"/>
    <w:rsid w:val="1F0E3240"/>
    <w:rsid w:val="1F5B4ADE"/>
    <w:rsid w:val="1F6410B2"/>
    <w:rsid w:val="1F9271B4"/>
    <w:rsid w:val="206D1E69"/>
    <w:rsid w:val="22F619EB"/>
    <w:rsid w:val="26234DCF"/>
    <w:rsid w:val="27D93036"/>
    <w:rsid w:val="291D0C4F"/>
    <w:rsid w:val="2AF737CE"/>
    <w:rsid w:val="2B8A16FA"/>
    <w:rsid w:val="2D3C2A2D"/>
    <w:rsid w:val="316421EF"/>
    <w:rsid w:val="31EE27EE"/>
    <w:rsid w:val="33E30E27"/>
    <w:rsid w:val="350D4493"/>
    <w:rsid w:val="36232505"/>
    <w:rsid w:val="38232701"/>
    <w:rsid w:val="3858010F"/>
    <w:rsid w:val="39F827D8"/>
    <w:rsid w:val="3A1F02FF"/>
    <w:rsid w:val="3EE67E7E"/>
    <w:rsid w:val="408A3DD0"/>
    <w:rsid w:val="412968CE"/>
    <w:rsid w:val="432A7D99"/>
    <w:rsid w:val="434F5454"/>
    <w:rsid w:val="487526DD"/>
    <w:rsid w:val="48ED43DC"/>
    <w:rsid w:val="4B335607"/>
    <w:rsid w:val="4B5E64B7"/>
    <w:rsid w:val="4BD15A4E"/>
    <w:rsid w:val="4C343A36"/>
    <w:rsid w:val="4CBD1D79"/>
    <w:rsid w:val="4D365603"/>
    <w:rsid w:val="4E1E2F39"/>
    <w:rsid w:val="5043065C"/>
    <w:rsid w:val="50BA3D14"/>
    <w:rsid w:val="51673CF9"/>
    <w:rsid w:val="51F959FE"/>
    <w:rsid w:val="52900B84"/>
    <w:rsid w:val="53285977"/>
    <w:rsid w:val="53A94D0A"/>
    <w:rsid w:val="546726D9"/>
    <w:rsid w:val="54CE169D"/>
    <w:rsid w:val="56A43653"/>
    <w:rsid w:val="5A573123"/>
    <w:rsid w:val="5D7253B1"/>
    <w:rsid w:val="61D475B9"/>
    <w:rsid w:val="639826A5"/>
    <w:rsid w:val="66265C45"/>
    <w:rsid w:val="668D2269"/>
    <w:rsid w:val="679374D7"/>
    <w:rsid w:val="697D4817"/>
    <w:rsid w:val="6A9E6F1E"/>
    <w:rsid w:val="6E6C42E4"/>
    <w:rsid w:val="70B76860"/>
    <w:rsid w:val="72707187"/>
    <w:rsid w:val="73155DBA"/>
    <w:rsid w:val="747E1443"/>
    <w:rsid w:val="75383B56"/>
    <w:rsid w:val="75BB4BE5"/>
    <w:rsid w:val="787A1A87"/>
    <w:rsid w:val="7A9D0BDA"/>
    <w:rsid w:val="7C754CB8"/>
    <w:rsid w:val="7CA6739C"/>
    <w:rsid w:val="7D27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line="380" w:lineRule="exact"/>
    </w:pPr>
    <w:rPr>
      <w:sz w:val="24"/>
      <w:lang w:val="zh-CN" w:eastAsia="zh-CN"/>
    </w:rPr>
  </w:style>
  <w:style w:type="paragraph" w:styleId="5">
    <w:name w:val="Block Text"/>
    <w:basedOn w:val="1"/>
    <w:qFormat/>
    <w:uiPriority w:val="99"/>
    <w:pPr>
      <w:spacing w:line="300" w:lineRule="exact"/>
      <w:ind w:left="420" w:right="-624" w:hanging="420"/>
    </w:pPr>
    <w:rPr>
      <w:rFonts w:ascii="方正报宋简体" w:hAnsi="Times New Roman" w:eastAsia="方正报宋简体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标题 2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列表段落 字符"/>
    <w:link w:val="19"/>
    <w:qFormat/>
    <w:uiPriority w:val="34"/>
    <w:rPr>
      <w:rFonts w:ascii="Calibri" w:hAnsi="Calibri"/>
    </w:rPr>
  </w:style>
  <w:style w:type="paragraph" w:styleId="19">
    <w:name w:val="List Paragraph"/>
    <w:basedOn w:val="1"/>
    <w:link w:val="18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font21"/>
    <w:basedOn w:val="1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2">
    <w:name w:val="font31"/>
    <w:basedOn w:val="11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i/>
      <w:i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1098</Characters>
  <Lines>153</Lines>
  <Paragraphs>43</Paragraphs>
  <TotalTime>8</TotalTime>
  <ScaleCrop>false</ScaleCrop>
  <LinksUpToDate>false</LinksUpToDate>
  <CharactersWithSpaces>1105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2024-03-22T07:18:00Z</dcterms:created>
  <dc:creator>Hong</dc:creator>
  <cp:lastModifiedBy>User</cp:lastModifiedBy>
  <cp:lastPrinted>2025-12-08T09:00:00Z</cp:lastPrinted>
  <dcterms:modified xsi:type="dcterms:W3CDTF">2025-12-09T02:41:39Z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2AFC70ECB5C448879D5FB3ADF8DBC71C_13</vt:lpwstr>
  </property>
  <property fmtid="{D5CDD505-2E9C-101B-9397-08002B2CF9AE}" pid="4" name="KSOTemplateDocerSaveRecord">
    <vt:lpwstr>eyJoZGlkIjoiNzQzMWY3OTIwY2MyNWMwMmFiN2JhMzJhNDcwYjhiNzQiLCJ1c2VySWQiOiIxNDc3NDQ2Njg4In0=</vt:lpwstr>
  </property>
</Properties>
</file>