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4F" w:rsidRPr="000751E4" w:rsidRDefault="00F75E4F" w:rsidP="00F75E4F">
      <w:pPr>
        <w:pStyle w:val="a9"/>
        <w:spacing w:before="652" w:after="326"/>
        <w:jc w:val="both"/>
      </w:pPr>
      <w:bookmarkStart w:id="0" w:name="_Toc378321248"/>
      <w:bookmarkStart w:id="1" w:name="_Toc477361143"/>
      <w:bookmarkStart w:id="2" w:name="_Toc477991985"/>
      <w:bookmarkStart w:id="3" w:name="_Toc480576790"/>
    </w:p>
    <w:p w:rsidR="00F75E4F" w:rsidRPr="000751E4" w:rsidRDefault="00F75E4F" w:rsidP="00F75E4F">
      <w:pPr>
        <w:pStyle w:val="a9"/>
        <w:spacing w:before="652" w:after="326"/>
      </w:pPr>
      <w:bookmarkStart w:id="4" w:name="_Toc60673514"/>
    </w:p>
    <w:p w:rsidR="00F75E4F" w:rsidRPr="000751E4" w:rsidRDefault="00F75E4F" w:rsidP="00F75E4F">
      <w:pPr>
        <w:pStyle w:val="a9"/>
        <w:spacing w:before="652" w:after="326"/>
      </w:pPr>
    </w:p>
    <w:p w:rsidR="00F75E4F" w:rsidRPr="000751E4" w:rsidRDefault="00F75E4F" w:rsidP="00F75E4F">
      <w:pPr>
        <w:pStyle w:val="a9"/>
        <w:spacing w:before="652" w:after="326"/>
      </w:pPr>
    </w:p>
    <w:p w:rsidR="00F75E4F" w:rsidRPr="000751E4" w:rsidRDefault="00F75E4F" w:rsidP="00F75E4F">
      <w:pPr>
        <w:pStyle w:val="a9"/>
        <w:spacing w:before="652" w:after="326"/>
        <w:outlineLvl w:val="9"/>
        <w:rPr>
          <w:b w:val="0"/>
          <w:sz w:val="72"/>
          <w:szCs w:val="72"/>
        </w:rPr>
      </w:pPr>
      <w:r w:rsidRPr="000751E4">
        <w:rPr>
          <w:rFonts w:hint="eastAsia"/>
          <w:b w:val="0"/>
          <w:sz w:val="72"/>
          <w:szCs w:val="72"/>
        </w:rPr>
        <w:t>第四部分</w:t>
      </w:r>
    </w:p>
    <w:p w:rsidR="00F75E4F" w:rsidRPr="000751E4" w:rsidRDefault="00F75E4F" w:rsidP="00F75E4F"/>
    <w:bookmarkEnd w:id="0"/>
    <w:bookmarkEnd w:id="1"/>
    <w:bookmarkEnd w:id="2"/>
    <w:bookmarkEnd w:id="3"/>
    <w:bookmarkEnd w:id="4"/>
    <w:p w:rsidR="00F75E4F" w:rsidRPr="000751E4" w:rsidRDefault="00F75E4F" w:rsidP="00F75E4F">
      <w:pPr>
        <w:pStyle w:val="a9"/>
        <w:spacing w:before="652" w:after="326"/>
        <w:outlineLvl w:val="9"/>
        <w:rPr>
          <w:sz w:val="84"/>
          <w:szCs w:val="84"/>
        </w:rPr>
      </w:pPr>
      <w:r w:rsidRPr="000751E4">
        <w:rPr>
          <w:rFonts w:hint="eastAsia"/>
          <w:sz w:val="84"/>
          <w:szCs w:val="84"/>
        </w:rPr>
        <w:t>指南</w:t>
      </w:r>
    </w:p>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F75E4F" w:rsidRPr="000751E4" w:rsidRDefault="00F75E4F" w:rsidP="00F75E4F"/>
    <w:p w:rsidR="007038A5" w:rsidRPr="000751E4" w:rsidRDefault="007038A5" w:rsidP="00F75E4F">
      <w:pPr>
        <w:pStyle w:val="a9"/>
        <w:spacing w:before="652" w:after="326"/>
        <w:jc w:val="both"/>
        <w:rPr>
          <w:sz w:val="44"/>
          <w:szCs w:val="44"/>
        </w:rPr>
        <w:sectPr w:rsidR="007038A5" w:rsidRPr="000751E4" w:rsidSect="009F0851">
          <w:headerReference w:type="default" r:id="rId8"/>
          <w:type w:val="continuous"/>
          <w:pgSz w:w="11907" w:h="16839"/>
          <w:pgMar w:top="1247" w:right="1701" w:bottom="1134" w:left="1814" w:header="794" w:footer="567" w:gutter="0"/>
          <w:cols w:space="720"/>
          <w:docGrid w:type="lines" w:linePitch="326"/>
        </w:sectPr>
      </w:pPr>
    </w:p>
    <w:p w:rsidR="00905D77" w:rsidRPr="000751E4" w:rsidRDefault="003E3127" w:rsidP="00905D77">
      <w:pPr>
        <w:pStyle w:val="a9"/>
        <w:spacing w:before="652" w:after="326"/>
        <w:rPr>
          <w:sz w:val="52"/>
          <w:szCs w:val="52"/>
        </w:rPr>
      </w:pPr>
      <w:r w:rsidRPr="000751E4">
        <w:rPr>
          <w:rFonts w:hint="eastAsia"/>
          <w:sz w:val="52"/>
          <w:szCs w:val="52"/>
        </w:rPr>
        <w:lastRenderedPageBreak/>
        <w:t>目录</w:t>
      </w:r>
    </w:p>
    <w:p w:rsidR="007C02E3" w:rsidRPr="000751E4" w:rsidRDefault="00970AA4" w:rsidP="004514DC">
      <w:pPr>
        <w:pStyle w:val="11"/>
        <w:tabs>
          <w:tab w:val="right" w:leader="dot" w:pos="8382"/>
        </w:tabs>
        <w:jc w:val="center"/>
        <w:rPr>
          <w:rFonts w:eastAsiaTheme="minorEastAsia" w:cstheme="minorBidi"/>
          <w:b w:val="0"/>
          <w:bCs w:val="0"/>
          <w:caps w:val="0"/>
          <w:noProof/>
          <w:sz w:val="44"/>
          <w:szCs w:val="44"/>
        </w:rPr>
      </w:pPr>
      <w:r w:rsidRPr="00970AA4">
        <w:rPr>
          <w:rFonts w:ascii="宋体" w:hAnsi="宋体"/>
          <w:b w:val="0"/>
          <w:bCs w:val="0"/>
          <w:caps w:val="0"/>
          <w:sz w:val="44"/>
          <w:szCs w:val="44"/>
        </w:rPr>
        <w:fldChar w:fldCharType="begin"/>
      </w:r>
      <w:r w:rsidR="00905D77" w:rsidRPr="000751E4">
        <w:rPr>
          <w:rFonts w:ascii="宋体" w:hAnsi="宋体"/>
          <w:b w:val="0"/>
          <w:bCs w:val="0"/>
          <w:caps w:val="0"/>
          <w:sz w:val="44"/>
          <w:szCs w:val="44"/>
        </w:rPr>
        <w:instrText xml:space="preserve"> TOC \o "1-3" \h \z \u </w:instrText>
      </w:r>
      <w:r w:rsidRPr="00970AA4">
        <w:rPr>
          <w:rFonts w:ascii="宋体" w:hAnsi="宋体"/>
          <w:b w:val="0"/>
          <w:bCs w:val="0"/>
          <w:caps w:val="0"/>
          <w:sz w:val="44"/>
          <w:szCs w:val="44"/>
        </w:rPr>
        <w:fldChar w:fldCharType="separate"/>
      </w:r>
    </w:p>
    <w:p w:rsidR="007C02E3" w:rsidRPr="000751E4" w:rsidRDefault="00970AA4">
      <w:pPr>
        <w:pStyle w:val="11"/>
        <w:tabs>
          <w:tab w:val="left" w:pos="720"/>
          <w:tab w:val="right" w:leader="dot" w:pos="8382"/>
        </w:tabs>
        <w:rPr>
          <w:rFonts w:eastAsiaTheme="minorEastAsia" w:cstheme="minorBidi"/>
          <w:b w:val="0"/>
          <w:bCs w:val="0"/>
          <w:caps w:val="0"/>
          <w:noProof/>
          <w:sz w:val="24"/>
          <w:szCs w:val="24"/>
        </w:rPr>
      </w:pPr>
      <w:hyperlink w:anchor="_Toc81904483" w:history="1">
        <w:r w:rsidR="007C02E3" w:rsidRPr="000751E4">
          <w:rPr>
            <w:rStyle w:val="a5"/>
            <w:rFonts w:ascii="黑体" w:eastAsia="黑体" w:hAnsi="黑体"/>
            <w:noProof/>
            <w:color w:val="auto"/>
            <w:sz w:val="24"/>
            <w:szCs w:val="24"/>
          </w:rPr>
          <w:t>一、</w:t>
        </w:r>
        <w:r w:rsidR="007C02E3" w:rsidRPr="000751E4">
          <w:rPr>
            <w:rFonts w:eastAsiaTheme="minorEastAsia" w:cstheme="minorBidi"/>
            <w:b w:val="0"/>
            <w:bCs w:val="0"/>
            <w:caps w:val="0"/>
            <w:noProof/>
            <w:sz w:val="24"/>
            <w:szCs w:val="24"/>
          </w:rPr>
          <w:tab/>
        </w:r>
        <w:r w:rsidR="007C02E3" w:rsidRPr="000751E4">
          <w:rPr>
            <w:rStyle w:val="a5"/>
            <w:rFonts w:ascii="黑体" w:eastAsia="黑体" w:hAnsi="黑体"/>
            <w:noProof/>
            <w:color w:val="auto"/>
            <w:sz w:val="24"/>
            <w:szCs w:val="24"/>
          </w:rPr>
          <w:t>伦理审查申请/报告指南</w:t>
        </w:r>
        <w:r w:rsidR="007C02E3" w:rsidRPr="000751E4">
          <w:rPr>
            <w:noProof/>
            <w:webHidden/>
            <w:sz w:val="24"/>
            <w:szCs w:val="24"/>
          </w:rPr>
          <w:tab/>
        </w:r>
        <w:r w:rsidRPr="000751E4">
          <w:rPr>
            <w:noProof/>
            <w:webHidden/>
            <w:sz w:val="24"/>
            <w:szCs w:val="24"/>
          </w:rPr>
          <w:fldChar w:fldCharType="begin"/>
        </w:r>
        <w:r w:rsidR="007C02E3" w:rsidRPr="000751E4">
          <w:rPr>
            <w:noProof/>
            <w:webHidden/>
            <w:sz w:val="24"/>
            <w:szCs w:val="24"/>
          </w:rPr>
          <w:instrText xml:space="preserve"> PAGEREF _Toc81904483 \h </w:instrText>
        </w:r>
        <w:r w:rsidRPr="000751E4">
          <w:rPr>
            <w:noProof/>
            <w:webHidden/>
            <w:sz w:val="24"/>
            <w:szCs w:val="24"/>
          </w:rPr>
        </w:r>
        <w:r w:rsidRPr="000751E4">
          <w:rPr>
            <w:noProof/>
            <w:webHidden/>
            <w:sz w:val="24"/>
            <w:szCs w:val="24"/>
          </w:rPr>
          <w:fldChar w:fldCharType="separate"/>
        </w:r>
        <w:r w:rsidR="00FB1A5A">
          <w:rPr>
            <w:noProof/>
            <w:webHidden/>
            <w:sz w:val="24"/>
            <w:szCs w:val="24"/>
          </w:rPr>
          <w:t>1</w:t>
        </w:r>
        <w:r w:rsidRPr="000751E4">
          <w:rPr>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84" w:history="1">
        <w:r w:rsidR="007C02E3" w:rsidRPr="000751E4">
          <w:rPr>
            <w:rStyle w:val="a5"/>
            <w:rFonts w:asciiTheme="minorEastAsia" w:eastAsiaTheme="minorEastAsia" w:hAnsiTheme="minorEastAsia"/>
            <w:i w:val="0"/>
            <w:iCs w:val="0"/>
            <w:noProof/>
            <w:color w:val="auto"/>
            <w:sz w:val="24"/>
            <w:szCs w:val="24"/>
          </w:rPr>
          <w:t>第一章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提交伦理审查的研究项目范围</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_Toc81904484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1</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85" w:history="1">
        <w:r w:rsidR="007C02E3" w:rsidRPr="000751E4">
          <w:rPr>
            <w:rStyle w:val="a5"/>
            <w:rFonts w:asciiTheme="minorEastAsia" w:eastAsiaTheme="minorEastAsia" w:hAnsiTheme="minorEastAsia"/>
            <w:i w:val="0"/>
            <w:iCs w:val="0"/>
            <w:noProof/>
            <w:color w:val="auto"/>
            <w:sz w:val="24"/>
            <w:szCs w:val="24"/>
          </w:rPr>
          <w:t>第二章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伦理审查申请/报告的类别</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_Toc81904485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1</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86" w:history="1">
        <w:r w:rsidR="007C02E3" w:rsidRPr="000751E4">
          <w:rPr>
            <w:rStyle w:val="a5"/>
            <w:rFonts w:asciiTheme="minorEastAsia" w:eastAsiaTheme="minorEastAsia" w:hAnsiTheme="minorEastAsia"/>
            <w:i w:val="0"/>
            <w:iCs w:val="0"/>
            <w:noProof/>
            <w:color w:val="auto"/>
            <w:sz w:val="24"/>
            <w:szCs w:val="24"/>
          </w:rPr>
          <w:t>第三章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提交伦理审查的流程</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_Toc81904486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3</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87" w:history="1">
        <w:r w:rsidR="007C02E3" w:rsidRPr="000751E4">
          <w:rPr>
            <w:rStyle w:val="a5"/>
            <w:rFonts w:asciiTheme="minorEastAsia" w:eastAsiaTheme="minorEastAsia" w:hAnsiTheme="minorEastAsia"/>
            <w:i w:val="0"/>
            <w:iCs w:val="0"/>
            <w:noProof/>
            <w:color w:val="auto"/>
            <w:sz w:val="24"/>
            <w:szCs w:val="24"/>
          </w:rPr>
          <w:t>第四章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伦理审查的时间</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_Toc81904487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3</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88" w:history="1">
        <w:r w:rsidR="007C02E3" w:rsidRPr="000751E4">
          <w:rPr>
            <w:rStyle w:val="a5"/>
            <w:rFonts w:asciiTheme="minorEastAsia" w:eastAsiaTheme="minorEastAsia" w:hAnsiTheme="minorEastAsia"/>
            <w:i w:val="0"/>
            <w:iCs w:val="0"/>
            <w:noProof/>
            <w:color w:val="auto"/>
            <w:sz w:val="24"/>
            <w:szCs w:val="24"/>
          </w:rPr>
          <w:t>第五章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审查决定的传达</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_Toc81904488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4</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89" w:history="1">
        <w:r w:rsidR="007C02E3" w:rsidRPr="000751E4">
          <w:rPr>
            <w:rStyle w:val="a5"/>
            <w:rFonts w:asciiTheme="minorEastAsia" w:eastAsiaTheme="minorEastAsia" w:hAnsiTheme="minorEastAsia"/>
            <w:i w:val="0"/>
            <w:iCs w:val="0"/>
            <w:noProof/>
            <w:color w:val="auto"/>
            <w:sz w:val="24"/>
            <w:szCs w:val="24"/>
          </w:rPr>
          <w:t>第六章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伦理审查的费用</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_Toc81904489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4</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90" w:history="1">
        <w:r w:rsidR="007C02E3" w:rsidRPr="000751E4">
          <w:rPr>
            <w:rStyle w:val="a5"/>
            <w:rFonts w:asciiTheme="minorEastAsia" w:eastAsiaTheme="minorEastAsia" w:hAnsiTheme="minorEastAsia"/>
            <w:i w:val="0"/>
            <w:iCs w:val="0"/>
            <w:noProof/>
            <w:color w:val="auto"/>
            <w:sz w:val="24"/>
            <w:szCs w:val="24"/>
          </w:rPr>
          <w:t>第七章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免除审查</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_Toc81904490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4</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91" w:history="1">
        <w:r w:rsidR="007C02E3" w:rsidRPr="000751E4">
          <w:rPr>
            <w:rStyle w:val="a5"/>
            <w:rFonts w:asciiTheme="minorEastAsia" w:eastAsiaTheme="minorEastAsia" w:hAnsiTheme="minorEastAsia"/>
            <w:i w:val="0"/>
            <w:iCs w:val="0"/>
            <w:noProof/>
            <w:color w:val="auto"/>
            <w:sz w:val="24"/>
            <w:szCs w:val="24"/>
          </w:rPr>
          <w:t>第八章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免除知情同意</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_Toc81904491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5</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92" w:history="1">
        <w:r w:rsidR="007C02E3" w:rsidRPr="000751E4">
          <w:rPr>
            <w:rStyle w:val="a5"/>
            <w:rFonts w:asciiTheme="minorEastAsia" w:eastAsiaTheme="minorEastAsia" w:hAnsiTheme="minorEastAsia"/>
            <w:i w:val="0"/>
            <w:iCs w:val="0"/>
            <w:noProof/>
            <w:color w:val="auto"/>
            <w:sz w:val="24"/>
            <w:szCs w:val="24"/>
          </w:rPr>
          <w:t>第九章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免除知情同意书签字</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_Toc81904492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6</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11"/>
        <w:tabs>
          <w:tab w:val="left" w:pos="720"/>
          <w:tab w:val="right" w:leader="dot" w:pos="8382"/>
        </w:tabs>
        <w:rPr>
          <w:rFonts w:eastAsiaTheme="minorEastAsia" w:cstheme="minorBidi"/>
          <w:b w:val="0"/>
          <w:bCs w:val="0"/>
          <w:caps w:val="0"/>
          <w:noProof/>
          <w:sz w:val="24"/>
          <w:szCs w:val="24"/>
        </w:rPr>
      </w:pPr>
      <w:hyperlink w:anchor="_Toc81904493" w:history="1">
        <w:r w:rsidR="007C02E3" w:rsidRPr="000751E4">
          <w:rPr>
            <w:rStyle w:val="a5"/>
            <w:rFonts w:ascii="黑体" w:eastAsia="黑体" w:hAnsi="黑体"/>
            <w:noProof/>
            <w:color w:val="auto"/>
            <w:sz w:val="24"/>
            <w:szCs w:val="24"/>
          </w:rPr>
          <w:t>二、</w:t>
        </w:r>
        <w:r w:rsidR="007C02E3" w:rsidRPr="000751E4">
          <w:rPr>
            <w:rFonts w:eastAsiaTheme="minorEastAsia" w:cstheme="minorBidi"/>
            <w:b w:val="0"/>
            <w:bCs w:val="0"/>
            <w:caps w:val="0"/>
            <w:noProof/>
            <w:sz w:val="24"/>
            <w:szCs w:val="24"/>
          </w:rPr>
          <w:tab/>
        </w:r>
        <w:r w:rsidR="007C02E3" w:rsidRPr="000751E4">
          <w:rPr>
            <w:rStyle w:val="a5"/>
            <w:rFonts w:ascii="黑体" w:eastAsia="黑体" w:hAnsi="黑体"/>
            <w:noProof/>
            <w:color w:val="auto"/>
            <w:sz w:val="24"/>
            <w:szCs w:val="24"/>
          </w:rPr>
          <w:t>研究中主要伦理问题审查</w:t>
        </w:r>
        <w:r w:rsidR="007C02E3" w:rsidRPr="000751E4">
          <w:rPr>
            <w:noProof/>
            <w:webHidden/>
            <w:sz w:val="24"/>
            <w:szCs w:val="24"/>
          </w:rPr>
          <w:tab/>
        </w:r>
        <w:r w:rsidRPr="000751E4">
          <w:rPr>
            <w:noProof/>
            <w:webHidden/>
            <w:sz w:val="24"/>
            <w:szCs w:val="24"/>
          </w:rPr>
          <w:fldChar w:fldCharType="begin"/>
        </w:r>
        <w:r w:rsidR="007C02E3" w:rsidRPr="000751E4">
          <w:rPr>
            <w:noProof/>
            <w:webHidden/>
            <w:sz w:val="24"/>
            <w:szCs w:val="24"/>
          </w:rPr>
          <w:instrText xml:space="preserve"> PAGEREF _Toc81904493 \h </w:instrText>
        </w:r>
        <w:r w:rsidRPr="000751E4">
          <w:rPr>
            <w:noProof/>
            <w:webHidden/>
            <w:sz w:val="24"/>
            <w:szCs w:val="24"/>
          </w:rPr>
        </w:r>
        <w:r w:rsidRPr="000751E4">
          <w:rPr>
            <w:noProof/>
            <w:webHidden/>
            <w:sz w:val="24"/>
            <w:szCs w:val="24"/>
          </w:rPr>
          <w:fldChar w:fldCharType="separate"/>
        </w:r>
        <w:r w:rsidR="00FB1A5A">
          <w:rPr>
            <w:noProof/>
            <w:webHidden/>
            <w:sz w:val="24"/>
            <w:szCs w:val="24"/>
          </w:rPr>
          <w:t>7</w:t>
        </w:r>
        <w:r w:rsidRPr="000751E4">
          <w:rPr>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94" w:history="1">
        <w:r w:rsidR="007C02E3" w:rsidRPr="000751E4">
          <w:rPr>
            <w:rStyle w:val="a5"/>
            <w:rFonts w:asciiTheme="minorEastAsia" w:eastAsiaTheme="minorEastAsia" w:hAnsiTheme="minorEastAsia"/>
            <w:i w:val="0"/>
            <w:iCs w:val="0"/>
            <w:noProof/>
            <w:color w:val="auto"/>
            <w:sz w:val="24"/>
            <w:szCs w:val="24"/>
          </w:rPr>
          <w:t>第一章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研究的科学设计与实施的伦理审查</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_Toc81904494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7</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95" w:history="1">
        <w:r w:rsidR="007C02E3" w:rsidRPr="000751E4">
          <w:rPr>
            <w:rStyle w:val="a5"/>
            <w:rFonts w:asciiTheme="minorEastAsia" w:eastAsiaTheme="minorEastAsia" w:hAnsiTheme="minorEastAsia"/>
            <w:i w:val="0"/>
            <w:iCs w:val="0"/>
            <w:noProof/>
            <w:color w:val="auto"/>
            <w:sz w:val="24"/>
            <w:szCs w:val="24"/>
          </w:rPr>
          <w:t>第二章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研究的风险与受益伦理审查</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_Toc81904495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14</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96" w:history="1">
        <w:r w:rsidR="007C02E3" w:rsidRPr="000751E4">
          <w:rPr>
            <w:rStyle w:val="a5"/>
            <w:rFonts w:asciiTheme="minorEastAsia" w:eastAsiaTheme="minorEastAsia" w:hAnsiTheme="minorEastAsia"/>
            <w:i w:val="0"/>
            <w:iCs w:val="0"/>
            <w:noProof/>
            <w:color w:val="auto"/>
            <w:sz w:val="24"/>
            <w:szCs w:val="24"/>
          </w:rPr>
          <w:t>第三章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受试者的招募伦理审查</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_Toc81904496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16</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97" w:history="1">
        <w:r w:rsidR="007C02E3" w:rsidRPr="000751E4">
          <w:rPr>
            <w:rStyle w:val="a5"/>
            <w:rFonts w:asciiTheme="minorEastAsia" w:eastAsiaTheme="minorEastAsia" w:hAnsiTheme="minorEastAsia"/>
            <w:i w:val="0"/>
            <w:iCs w:val="0"/>
            <w:noProof/>
            <w:color w:val="auto"/>
            <w:sz w:val="24"/>
            <w:szCs w:val="24"/>
          </w:rPr>
          <w:t>第四章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知情同意伦理审查</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_Toc81904497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19</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98" w:history="1">
        <w:r w:rsidR="007C02E3" w:rsidRPr="000751E4">
          <w:rPr>
            <w:rStyle w:val="a5"/>
            <w:rFonts w:asciiTheme="minorEastAsia" w:eastAsiaTheme="minorEastAsia" w:hAnsiTheme="minorEastAsia"/>
            <w:i w:val="0"/>
            <w:iCs w:val="0"/>
            <w:noProof/>
            <w:color w:val="auto"/>
            <w:sz w:val="24"/>
            <w:szCs w:val="24"/>
          </w:rPr>
          <w:t>第五章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受试者的医疗和保护的伦理审查</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_Toc81904498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30</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499" w:history="1">
        <w:r w:rsidR="007C02E3" w:rsidRPr="000751E4">
          <w:rPr>
            <w:rStyle w:val="a5"/>
            <w:rFonts w:asciiTheme="minorEastAsia" w:eastAsiaTheme="minorEastAsia" w:hAnsiTheme="minorEastAsia"/>
            <w:i w:val="0"/>
            <w:iCs w:val="0"/>
            <w:noProof/>
            <w:color w:val="auto"/>
            <w:sz w:val="24"/>
            <w:szCs w:val="24"/>
          </w:rPr>
          <w:t>第六章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隐私和保密的伦理审查</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_Toc81904499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34</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500" w:history="1">
        <w:r w:rsidR="007C02E3" w:rsidRPr="000751E4">
          <w:rPr>
            <w:rStyle w:val="a5"/>
            <w:rFonts w:asciiTheme="minorEastAsia" w:eastAsiaTheme="minorEastAsia" w:hAnsiTheme="minorEastAsia"/>
            <w:i w:val="0"/>
            <w:iCs w:val="0"/>
            <w:noProof/>
            <w:color w:val="auto"/>
            <w:sz w:val="24"/>
            <w:szCs w:val="24"/>
          </w:rPr>
          <w:t>第七章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弱势群体特殊保护的伦理审查</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_Toc81904500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36</w:t>
        </w:r>
        <w:r w:rsidRPr="000751E4">
          <w:rPr>
            <w:rFonts w:asciiTheme="minorEastAsia" w:eastAsiaTheme="minorEastAsia" w:hAnsiTheme="minorEastAsia"/>
            <w:i w:val="0"/>
            <w:iCs w:val="0"/>
            <w:noProof/>
            <w:webHidden/>
            <w:sz w:val="24"/>
            <w:szCs w:val="24"/>
          </w:rPr>
          <w:fldChar w:fldCharType="end"/>
        </w:r>
      </w:hyperlink>
    </w:p>
    <w:p w:rsidR="007C02E3" w:rsidRPr="000751E4" w:rsidRDefault="00970AA4">
      <w:pPr>
        <w:pStyle w:val="30"/>
        <w:tabs>
          <w:tab w:val="left" w:pos="1440"/>
          <w:tab w:val="right" w:leader="dot" w:pos="8382"/>
        </w:tabs>
        <w:rPr>
          <w:rFonts w:asciiTheme="minorEastAsia" w:eastAsiaTheme="minorEastAsia" w:hAnsiTheme="minorEastAsia" w:cstheme="minorBidi"/>
          <w:i w:val="0"/>
          <w:iCs w:val="0"/>
          <w:noProof/>
          <w:sz w:val="24"/>
          <w:szCs w:val="24"/>
        </w:rPr>
      </w:pPr>
      <w:hyperlink w:anchor="_Toc81904501" w:history="1">
        <w:r w:rsidR="007C02E3" w:rsidRPr="000751E4">
          <w:rPr>
            <w:rStyle w:val="a5"/>
            <w:rFonts w:asciiTheme="minorEastAsia" w:eastAsiaTheme="minorEastAsia" w:hAnsiTheme="minorEastAsia"/>
            <w:i w:val="0"/>
            <w:iCs w:val="0"/>
            <w:noProof/>
            <w:color w:val="auto"/>
            <w:sz w:val="24"/>
            <w:szCs w:val="24"/>
          </w:rPr>
          <w:t>第八章</w:t>
        </w:r>
        <w:r w:rsidR="007C02E3" w:rsidRPr="000751E4">
          <w:rPr>
            <w:rFonts w:asciiTheme="minorEastAsia" w:eastAsiaTheme="minorEastAsia" w:hAnsiTheme="minorEastAsia" w:cstheme="minorBidi"/>
            <w:i w:val="0"/>
            <w:iCs w:val="0"/>
            <w:noProof/>
            <w:sz w:val="24"/>
            <w:szCs w:val="24"/>
          </w:rPr>
          <w:tab/>
        </w:r>
        <w:r w:rsidR="007C02E3" w:rsidRPr="000751E4">
          <w:rPr>
            <w:rStyle w:val="a5"/>
            <w:rFonts w:asciiTheme="minorEastAsia" w:eastAsiaTheme="minorEastAsia" w:hAnsiTheme="minorEastAsia"/>
            <w:i w:val="0"/>
            <w:iCs w:val="0"/>
            <w:noProof/>
            <w:color w:val="auto"/>
            <w:sz w:val="24"/>
            <w:szCs w:val="24"/>
          </w:rPr>
          <w:t>利用人的健康信息和生物标本</w:t>
        </w:r>
        <w:r w:rsidR="007C02E3" w:rsidRPr="000751E4">
          <w:rPr>
            <w:rFonts w:asciiTheme="minorEastAsia" w:eastAsiaTheme="minorEastAsia" w:hAnsiTheme="minorEastAsia"/>
            <w:i w:val="0"/>
            <w:iCs w:val="0"/>
            <w:noProof/>
            <w:webHidden/>
            <w:sz w:val="24"/>
            <w:szCs w:val="24"/>
          </w:rPr>
          <w:tab/>
        </w:r>
        <w:r w:rsidRPr="000751E4">
          <w:rPr>
            <w:rFonts w:asciiTheme="minorEastAsia" w:eastAsiaTheme="minorEastAsia" w:hAnsiTheme="minorEastAsia"/>
            <w:i w:val="0"/>
            <w:iCs w:val="0"/>
            <w:noProof/>
            <w:webHidden/>
            <w:sz w:val="24"/>
            <w:szCs w:val="24"/>
          </w:rPr>
          <w:fldChar w:fldCharType="begin"/>
        </w:r>
        <w:r w:rsidR="007C02E3" w:rsidRPr="000751E4">
          <w:rPr>
            <w:rFonts w:asciiTheme="minorEastAsia" w:eastAsiaTheme="minorEastAsia" w:hAnsiTheme="minorEastAsia"/>
            <w:i w:val="0"/>
            <w:iCs w:val="0"/>
            <w:noProof/>
            <w:webHidden/>
            <w:sz w:val="24"/>
            <w:szCs w:val="24"/>
          </w:rPr>
          <w:instrText xml:space="preserve"> PAGEREF _Toc81904501 \h </w:instrText>
        </w:r>
        <w:r w:rsidRPr="000751E4">
          <w:rPr>
            <w:rFonts w:asciiTheme="minorEastAsia" w:eastAsiaTheme="minorEastAsia" w:hAnsiTheme="minorEastAsia"/>
            <w:i w:val="0"/>
            <w:iCs w:val="0"/>
            <w:noProof/>
            <w:webHidden/>
            <w:sz w:val="24"/>
            <w:szCs w:val="24"/>
          </w:rPr>
        </w:r>
        <w:r w:rsidRPr="000751E4">
          <w:rPr>
            <w:rFonts w:asciiTheme="minorEastAsia" w:eastAsiaTheme="minorEastAsia" w:hAnsiTheme="minorEastAsia"/>
            <w:i w:val="0"/>
            <w:iCs w:val="0"/>
            <w:noProof/>
            <w:webHidden/>
            <w:sz w:val="24"/>
            <w:szCs w:val="24"/>
          </w:rPr>
          <w:fldChar w:fldCharType="separate"/>
        </w:r>
        <w:r w:rsidR="00FB1A5A">
          <w:rPr>
            <w:rFonts w:asciiTheme="minorEastAsia" w:eastAsiaTheme="minorEastAsia" w:hAnsiTheme="minorEastAsia"/>
            <w:i w:val="0"/>
            <w:iCs w:val="0"/>
            <w:noProof/>
            <w:webHidden/>
            <w:sz w:val="24"/>
            <w:szCs w:val="24"/>
          </w:rPr>
          <w:t>43</w:t>
        </w:r>
        <w:r w:rsidRPr="000751E4">
          <w:rPr>
            <w:rFonts w:asciiTheme="minorEastAsia" w:eastAsiaTheme="minorEastAsia" w:hAnsiTheme="minorEastAsia"/>
            <w:i w:val="0"/>
            <w:iCs w:val="0"/>
            <w:noProof/>
            <w:webHidden/>
            <w:sz w:val="24"/>
            <w:szCs w:val="24"/>
          </w:rPr>
          <w:fldChar w:fldCharType="end"/>
        </w:r>
      </w:hyperlink>
    </w:p>
    <w:p w:rsidR="00905D77" w:rsidRPr="000751E4" w:rsidRDefault="00970AA4" w:rsidP="007038A5">
      <w:pPr>
        <w:sectPr w:rsidR="00905D77" w:rsidRPr="000751E4" w:rsidSect="007038A5">
          <w:headerReference w:type="default" r:id="rId9"/>
          <w:footerReference w:type="default" r:id="rId10"/>
          <w:pgSz w:w="11907" w:h="16839"/>
          <w:pgMar w:top="1247" w:right="1701" w:bottom="1134" w:left="1814" w:header="794" w:footer="567" w:gutter="0"/>
          <w:pgNumType w:start="0"/>
          <w:cols w:space="720"/>
          <w:docGrid w:type="lines" w:linePitch="326"/>
        </w:sectPr>
      </w:pPr>
      <w:r w:rsidRPr="000751E4">
        <w:rPr>
          <w:rFonts w:ascii="宋体" w:hAnsi="宋体"/>
          <w:b/>
          <w:bCs/>
          <w:caps/>
        </w:rPr>
        <w:fldChar w:fldCharType="end"/>
      </w:r>
    </w:p>
    <w:p w:rsidR="0074082F" w:rsidRPr="000751E4" w:rsidRDefault="0074082F" w:rsidP="0074082F">
      <w:pPr>
        <w:widowControl/>
        <w:spacing w:line="240" w:lineRule="auto"/>
        <w:jc w:val="left"/>
        <w:sectPr w:rsidR="0074082F" w:rsidRPr="000751E4" w:rsidSect="00007381">
          <w:headerReference w:type="default" r:id="rId11"/>
          <w:footerReference w:type="default" r:id="rId12"/>
          <w:pgSz w:w="11907" w:h="16839"/>
          <w:pgMar w:top="1247" w:right="1701" w:bottom="1134" w:left="1814" w:header="794" w:footer="567" w:gutter="0"/>
          <w:cols w:space="720"/>
          <w:docGrid w:type="lines" w:linePitch="326"/>
        </w:sectPr>
      </w:pPr>
    </w:p>
    <w:p w:rsidR="0074082F" w:rsidRPr="000751E4" w:rsidRDefault="0074082F" w:rsidP="007038A5">
      <w:pPr>
        <w:pStyle w:val="1"/>
        <w:numPr>
          <w:ilvl w:val="0"/>
          <w:numId w:val="14"/>
        </w:numPr>
        <w:ind w:left="0" w:firstLine="0"/>
        <w:rPr>
          <w:rFonts w:ascii="黑体" w:eastAsia="黑体" w:hAnsi="黑体"/>
          <w:sz w:val="28"/>
          <w:szCs w:val="28"/>
        </w:rPr>
      </w:pPr>
      <w:bookmarkStart w:id="5" w:name="_Toc378321247"/>
      <w:bookmarkStart w:id="6" w:name="_Toc477361142"/>
      <w:bookmarkStart w:id="7" w:name="_Toc477991974"/>
      <w:bookmarkStart w:id="8" w:name="_Toc480576781"/>
      <w:bookmarkStart w:id="9" w:name="_Toc81904483"/>
      <w:r w:rsidRPr="000751E4">
        <w:rPr>
          <w:rFonts w:ascii="黑体" w:eastAsia="黑体" w:hAnsi="黑体" w:hint="eastAsia"/>
          <w:sz w:val="28"/>
          <w:szCs w:val="28"/>
        </w:rPr>
        <w:lastRenderedPageBreak/>
        <w:t>伦理审查申请</w:t>
      </w:r>
      <w:r w:rsidRPr="000751E4">
        <w:rPr>
          <w:rFonts w:ascii="黑体" w:eastAsia="黑体" w:hAnsi="黑体"/>
          <w:sz w:val="28"/>
          <w:szCs w:val="28"/>
        </w:rPr>
        <w:t>/</w:t>
      </w:r>
      <w:r w:rsidRPr="000751E4">
        <w:rPr>
          <w:rFonts w:ascii="黑体" w:eastAsia="黑体" w:hAnsi="黑体" w:hint="eastAsia"/>
          <w:sz w:val="28"/>
          <w:szCs w:val="28"/>
        </w:rPr>
        <w:t>报告指南</w:t>
      </w:r>
      <w:bookmarkEnd w:id="5"/>
      <w:bookmarkEnd w:id="6"/>
      <w:bookmarkEnd w:id="7"/>
      <w:bookmarkEnd w:id="8"/>
      <w:bookmarkEnd w:id="9"/>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2880"/>
        <w:gridCol w:w="1980"/>
        <w:gridCol w:w="2363"/>
      </w:tblGrid>
      <w:tr w:rsidR="000751E4" w:rsidRPr="000751E4" w:rsidTr="009F0851">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74082F" w:rsidRPr="000751E4" w:rsidRDefault="0074082F" w:rsidP="009F0851">
            <w:pPr>
              <w:ind w:firstLineChars="50" w:firstLine="120"/>
              <w:jc w:val="center"/>
            </w:pPr>
            <w:r w:rsidRPr="000751E4">
              <w:rPr>
                <w:rFonts w:hint="eastAsia"/>
              </w:rPr>
              <w:t>伦理审查申请</w:t>
            </w:r>
            <w:r w:rsidRPr="000751E4">
              <w:t>/</w:t>
            </w:r>
            <w:r w:rsidRPr="000751E4">
              <w:rPr>
                <w:rFonts w:hint="eastAsia"/>
              </w:rPr>
              <w:t>报告指南</w:t>
            </w:r>
          </w:p>
        </w:tc>
        <w:tc>
          <w:tcPr>
            <w:tcW w:w="1980" w:type="dxa"/>
            <w:tcBorders>
              <w:top w:val="single" w:sz="4" w:space="0" w:color="auto"/>
              <w:left w:val="single" w:sz="4" w:space="0" w:color="auto"/>
              <w:bottom w:val="single" w:sz="4" w:space="0" w:color="auto"/>
              <w:right w:val="single" w:sz="4" w:space="0" w:color="auto"/>
            </w:tcBorders>
            <w:vAlign w:val="center"/>
          </w:tcPr>
          <w:p w:rsidR="0074082F" w:rsidRPr="000751E4" w:rsidRDefault="0074082F" w:rsidP="009F0851">
            <w:pPr>
              <w:ind w:firstLineChars="50" w:firstLine="120"/>
              <w:jc w:val="center"/>
            </w:pPr>
            <w:r w:rsidRPr="000751E4">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74082F" w:rsidRPr="000751E4" w:rsidRDefault="0074082F" w:rsidP="00980100">
            <w:pPr>
              <w:ind w:firstLineChars="50" w:firstLine="120"/>
              <w:jc w:val="center"/>
            </w:pPr>
            <w:r w:rsidRPr="000751E4">
              <w:t>IRB SQ/01/</w:t>
            </w:r>
            <w:r w:rsidR="00873FB8">
              <w:t>03.0</w:t>
            </w:r>
          </w:p>
        </w:tc>
      </w:tr>
      <w:tr w:rsidR="000751E4" w:rsidRPr="000751E4" w:rsidTr="009F0851">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pPr>
          </w:p>
        </w:tc>
      </w:tr>
      <w:tr w:rsidR="000751E4" w:rsidRPr="000751E4" w:rsidTr="009F0851">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pPr>
          </w:p>
        </w:tc>
      </w:tr>
      <w:tr w:rsidR="000751E4" w:rsidRPr="000751E4" w:rsidTr="009F0851">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pPr>
          </w:p>
        </w:tc>
      </w:tr>
      <w:tr w:rsidR="001A4122" w:rsidRPr="000751E4" w:rsidTr="009F0851">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1A4122" w:rsidRPr="000751E4" w:rsidRDefault="009A0A8E" w:rsidP="009F0851">
            <w:pPr>
              <w:ind w:firstLineChars="50" w:firstLine="120"/>
              <w:jc w:val="center"/>
              <w:rPr>
                <w:rFonts w:ascii="宋体" w:hAnsi="宋体"/>
              </w:rPr>
            </w:pPr>
            <w:r w:rsidRPr="000751E4">
              <w:rPr>
                <w:rFonts w:ascii="宋体" w:hAnsi="宋体" w:hint="eastAsia"/>
              </w:rPr>
              <w:t>伦理委员会</w:t>
            </w:r>
            <w:r w:rsidR="005E1846" w:rsidRPr="000751E4">
              <w:rPr>
                <w:rFonts w:ascii="宋体" w:hAnsi="宋体" w:hint="eastAsia"/>
              </w:rPr>
              <w:t>办公室</w:t>
            </w:r>
          </w:p>
        </w:tc>
        <w:tc>
          <w:tcPr>
            <w:tcW w:w="19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pPr>
          </w:p>
        </w:tc>
      </w:tr>
    </w:tbl>
    <w:p w:rsidR="0074082F" w:rsidRPr="000751E4" w:rsidRDefault="0074082F" w:rsidP="0074082F">
      <w:pPr>
        <w:ind w:firstLineChars="177" w:firstLine="425"/>
      </w:pPr>
    </w:p>
    <w:p w:rsidR="0074082F" w:rsidRPr="000751E4" w:rsidRDefault="0074082F" w:rsidP="0074082F">
      <w:pPr>
        <w:ind w:firstLineChars="177" w:firstLine="425"/>
      </w:pPr>
      <w:r w:rsidRPr="000751E4">
        <w:rPr>
          <w:rFonts w:hint="eastAsia"/>
        </w:rPr>
        <w:t>为指导主要研究者</w:t>
      </w:r>
      <w:r w:rsidRPr="000751E4">
        <w:t>/</w:t>
      </w:r>
      <w:r w:rsidRPr="000751E4">
        <w:rPr>
          <w:rFonts w:hint="eastAsia"/>
        </w:rPr>
        <w:t>申办者、课题负责人提交药物</w:t>
      </w:r>
      <w:r w:rsidRPr="000751E4">
        <w:t>/</w:t>
      </w:r>
      <w:r w:rsidRPr="000751E4">
        <w:rPr>
          <w:rFonts w:hint="eastAsia"/>
        </w:rPr>
        <w:t>器械</w:t>
      </w:r>
      <w:r w:rsidRPr="000751E4">
        <w:rPr>
          <w:rFonts w:hint="eastAsia"/>
        </w:rPr>
        <w:t>/</w:t>
      </w:r>
      <w:r w:rsidRPr="000751E4">
        <w:rPr>
          <w:rFonts w:ascii="宋体" w:hAnsi="宋体" w:hint="eastAsia"/>
        </w:rPr>
        <w:t>诊断试剂</w:t>
      </w:r>
      <w:r w:rsidRPr="000751E4">
        <w:rPr>
          <w:rFonts w:hint="eastAsia"/>
        </w:rPr>
        <w:t>临床试验的伦理审查申请</w:t>
      </w:r>
      <w:r w:rsidRPr="000751E4">
        <w:t>/</w:t>
      </w:r>
      <w:r w:rsidRPr="000751E4">
        <w:rPr>
          <w:rFonts w:hint="eastAsia"/>
        </w:rPr>
        <w:t>报告，特制定本指南。</w:t>
      </w:r>
    </w:p>
    <w:p w:rsidR="00E0700D" w:rsidRPr="000751E4" w:rsidRDefault="00E0700D" w:rsidP="0074082F">
      <w:pPr>
        <w:ind w:firstLineChars="177" w:firstLine="425"/>
      </w:pPr>
    </w:p>
    <w:p w:rsidR="0074082F" w:rsidRPr="000751E4" w:rsidRDefault="0074082F" w:rsidP="0074082F">
      <w:pPr>
        <w:pStyle w:val="3"/>
        <w:numPr>
          <w:ilvl w:val="0"/>
          <w:numId w:val="15"/>
        </w:numPr>
        <w:rPr>
          <w:rFonts w:ascii="黑体" w:eastAsia="黑体" w:hAnsi="黑体"/>
          <w:sz w:val="24"/>
          <w:szCs w:val="24"/>
        </w:rPr>
      </w:pPr>
      <w:bookmarkStart w:id="10" w:name="_Toc477991975"/>
      <w:bookmarkStart w:id="11" w:name="_Toc480576782"/>
      <w:bookmarkStart w:id="12" w:name="_Toc81904484"/>
      <w:r w:rsidRPr="000751E4">
        <w:rPr>
          <w:rFonts w:ascii="黑体" w:eastAsia="黑体" w:hAnsi="黑体" w:hint="eastAsia"/>
          <w:sz w:val="24"/>
          <w:szCs w:val="24"/>
        </w:rPr>
        <w:t>提交伦理审查的研究项目范围</w:t>
      </w:r>
      <w:bookmarkEnd w:id="10"/>
      <w:bookmarkEnd w:id="11"/>
      <w:bookmarkEnd w:id="12"/>
    </w:p>
    <w:p w:rsidR="0074082F" w:rsidRPr="000751E4" w:rsidRDefault="0074082F" w:rsidP="0074082F">
      <w:pPr>
        <w:pStyle w:val="12"/>
        <w:ind w:left="1200" w:firstLineChars="0" w:firstLine="0"/>
      </w:pPr>
    </w:p>
    <w:p w:rsidR="00BE71E8" w:rsidRPr="000751E4" w:rsidRDefault="000369AF" w:rsidP="00BE71E8">
      <w:pPr>
        <w:ind w:firstLineChars="177" w:firstLine="425"/>
      </w:pPr>
      <w:r w:rsidRPr="000751E4">
        <w:rPr>
          <w:rFonts w:ascii="宋体" w:hAnsi="宋体" w:hint="eastAsia"/>
        </w:rPr>
        <w:t>根据《药物临床试验质量管理规范》</w:t>
      </w:r>
      <w:r w:rsidRPr="000751E4">
        <w:rPr>
          <w:rFonts w:ascii="宋体" w:hAnsi="宋体"/>
        </w:rPr>
        <w:t>(2020</w:t>
      </w:r>
      <w:r w:rsidRPr="000751E4">
        <w:rPr>
          <w:rFonts w:ascii="宋体" w:hAnsi="宋体" w:hint="eastAsia"/>
        </w:rPr>
        <w:t>版</w:t>
      </w:r>
      <w:r w:rsidRPr="000751E4">
        <w:rPr>
          <w:rFonts w:ascii="宋体" w:hAnsi="宋体"/>
        </w:rPr>
        <w:t>)</w:t>
      </w:r>
      <w:r w:rsidRPr="000751E4">
        <w:rPr>
          <w:rFonts w:ascii="宋体" w:hAnsi="宋体" w:hint="eastAsia"/>
        </w:rPr>
        <w:t>、《医疗器械临床试验质量管理规范》（2</w:t>
      </w:r>
      <w:r w:rsidRPr="000751E4">
        <w:rPr>
          <w:rFonts w:ascii="宋体" w:hAnsi="宋体"/>
        </w:rPr>
        <w:t>022</w:t>
      </w:r>
      <w:r w:rsidRPr="000751E4">
        <w:rPr>
          <w:rFonts w:ascii="宋体" w:hAnsi="宋体" w:hint="eastAsia"/>
        </w:rPr>
        <w:t>版）、《涉及人的生物医学研究伦理审查办法》（</w:t>
      </w:r>
      <w:r w:rsidRPr="000751E4">
        <w:rPr>
          <w:rFonts w:ascii="宋体" w:hAnsi="宋体"/>
        </w:rPr>
        <w:t>2016</w:t>
      </w:r>
      <w:r w:rsidRPr="000751E4">
        <w:rPr>
          <w:rFonts w:ascii="宋体" w:hAnsi="宋体" w:hint="eastAsia"/>
        </w:rPr>
        <w:t>版）、《涉及人的生物科学和医学研究伦理审查办法》</w:t>
      </w:r>
      <w:r w:rsidRPr="000751E4">
        <w:rPr>
          <w:rFonts w:ascii="宋体" w:hAnsi="宋体"/>
        </w:rPr>
        <w:t>(2023</w:t>
      </w:r>
      <w:r w:rsidRPr="000751E4">
        <w:rPr>
          <w:rFonts w:ascii="宋体" w:hAnsi="宋体" w:hint="eastAsia"/>
        </w:rPr>
        <w:t>版</w:t>
      </w:r>
      <w:r w:rsidRPr="000751E4">
        <w:rPr>
          <w:rFonts w:ascii="宋体" w:hAnsi="宋体"/>
        </w:rPr>
        <w:t>)</w:t>
      </w:r>
      <w:r w:rsidRPr="000751E4">
        <w:rPr>
          <w:rFonts w:ascii="宋体" w:hAnsi="宋体" w:hint="eastAsia"/>
        </w:rPr>
        <w:t>、《中华人民共和国人类遗传资源管理条例》（201</w:t>
      </w:r>
      <w:r w:rsidRPr="000751E4">
        <w:rPr>
          <w:rFonts w:ascii="宋体" w:hAnsi="宋体"/>
        </w:rPr>
        <w:t>9</w:t>
      </w:r>
      <w:r w:rsidRPr="000751E4">
        <w:rPr>
          <w:rFonts w:ascii="宋体" w:hAnsi="宋体" w:hint="eastAsia"/>
        </w:rPr>
        <w:t>版）、《赫尔辛基宣言》（2013版）、和《涉及人的健康相关研究</w:t>
      </w:r>
      <w:r w:rsidRPr="000751E4">
        <w:rPr>
          <w:rFonts w:ascii="宋体" w:hAnsi="宋体"/>
        </w:rPr>
        <w:t>国际伦理</w:t>
      </w:r>
      <w:r w:rsidRPr="000751E4">
        <w:rPr>
          <w:rFonts w:ascii="宋体" w:hAnsi="宋体" w:hint="eastAsia"/>
        </w:rPr>
        <w:t>准则》（</w:t>
      </w:r>
      <w:r w:rsidRPr="000751E4">
        <w:rPr>
          <w:rFonts w:ascii="宋体" w:hAnsi="宋体"/>
        </w:rPr>
        <w:t>2016</w:t>
      </w:r>
      <w:r w:rsidRPr="000751E4">
        <w:rPr>
          <w:rFonts w:ascii="宋体" w:hAnsi="宋体" w:hint="eastAsia"/>
        </w:rPr>
        <w:t>版）等政策规章</w:t>
      </w:r>
      <w:r w:rsidR="00BE71E8" w:rsidRPr="000751E4">
        <w:rPr>
          <w:rFonts w:ascii="宋体" w:hAnsi="宋体" w:hint="eastAsia"/>
        </w:rPr>
        <w:t>，</w:t>
      </w:r>
      <w:r w:rsidR="00BE71E8" w:rsidRPr="000751E4">
        <w:rPr>
          <w:rFonts w:hint="eastAsia"/>
        </w:rPr>
        <w:t>下列范围的研究项目应依据本指南提交伦理审查申请</w:t>
      </w:r>
      <w:r w:rsidR="00BE71E8" w:rsidRPr="000751E4">
        <w:t>/</w:t>
      </w:r>
      <w:r w:rsidR="00BE71E8" w:rsidRPr="000751E4">
        <w:rPr>
          <w:rFonts w:hint="eastAsia"/>
        </w:rPr>
        <w:t>报告：</w:t>
      </w:r>
    </w:p>
    <w:p w:rsidR="0074082F" w:rsidRPr="000751E4" w:rsidRDefault="0074082F" w:rsidP="0074082F">
      <w:pPr>
        <w:ind w:firstLineChars="177" w:firstLine="425"/>
      </w:pPr>
      <w:r w:rsidRPr="000751E4">
        <w:rPr>
          <w:rFonts w:hint="eastAsia"/>
        </w:rPr>
        <w:t>·药物临床试验。</w:t>
      </w:r>
    </w:p>
    <w:p w:rsidR="0074082F" w:rsidRPr="000751E4" w:rsidRDefault="0074082F" w:rsidP="0074082F">
      <w:pPr>
        <w:ind w:firstLineChars="177" w:firstLine="425"/>
      </w:pPr>
      <w:r w:rsidRPr="000751E4">
        <w:rPr>
          <w:rFonts w:hint="eastAsia"/>
        </w:rPr>
        <w:t>·器械临床试验。</w:t>
      </w:r>
    </w:p>
    <w:p w:rsidR="0074082F" w:rsidRPr="000751E4" w:rsidRDefault="0074082F" w:rsidP="0074082F">
      <w:pPr>
        <w:ind w:firstLineChars="177" w:firstLine="425"/>
      </w:pPr>
      <w:r w:rsidRPr="000751E4">
        <w:rPr>
          <w:rFonts w:hint="eastAsia"/>
        </w:rPr>
        <w:t>·</w:t>
      </w:r>
      <w:r w:rsidRPr="000751E4">
        <w:rPr>
          <w:rFonts w:ascii="宋体" w:hAnsi="宋体" w:hint="eastAsia"/>
        </w:rPr>
        <w:t>诊断试剂</w:t>
      </w:r>
      <w:r w:rsidRPr="000751E4">
        <w:rPr>
          <w:rFonts w:hint="eastAsia"/>
        </w:rPr>
        <w:t>临床试验。</w:t>
      </w:r>
    </w:p>
    <w:p w:rsidR="00E0700D" w:rsidRPr="000751E4" w:rsidRDefault="00E0700D" w:rsidP="0074082F">
      <w:pPr>
        <w:ind w:firstLineChars="177" w:firstLine="425"/>
      </w:pPr>
    </w:p>
    <w:p w:rsidR="0074082F" w:rsidRPr="000751E4" w:rsidRDefault="0074082F" w:rsidP="0074082F">
      <w:pPr>
        <w:pStyle w:val="3"/>
        <w:numPr>
          <w:ilvl w:val="0"/>
          <w:numId w:val="15"/>
        </w:numPr>
        <w:rPr>
          <w:rFonts w:ascii="黑体" w:eastAsia="黑体" w:hAnsi="黑体"/>
          <w:sz w:val="24"/>
          <w:szCs w:val="24"/>
        </w:rPr>
      </w:pPr>
      <w:bookmarkStart w:id="13" w:name="_Toc477991976"/>
      <w:bookmarkStart w:id="14" w:name="_Toc480576783"/>
      <w:bookmarkStart w:id="15" w:name="_Toc81904485"/>
      <w:r w:rsidRPr="000751E4">
        <w:rPr>
          <w:rFonts w:ascii="黑体" w:eastAsia="黑体" w:hAnsi="黑体" w:hint="eastAsia"/>
          <w:sz w:val="24"/>
          <w:szCs w:val="24"/>
        </w:rPr>
        <w:t>伦理审查申请</w:t>
      </w:r>
      <w:r w:rsidRPr="000751E4">
        <w:rPr>
          <w:rFonts w:ascii="黑体" w:eastAsia="黑体" w:hAnsi="黑体"/>
          <w:sz w:val="24"/>
          <w:szCs w:val="24"/>
        </w:rPr>
        <w:t>/</w:t>
      </w:r>
      <w:r w:rsidRPr="000751E4">
        <w:rPr>
          <w:rFonts w:ascii="黑体" w:eastAsia="黑体" w:hAnsi="黑体" w:hint="eastAsia"/>
          <w:sz w:val="24"/>
          <w:szCs w:val="24"/>
        </w:rPr>
        <w:t>报告的类别</w:t>
      </w:r>
      <w:bookmarkEnd w:id="13"/>
      <w:bookmarkEnd w:id="14"/>
      <w:bookmarkEnd w:id="15"/>
    </w:p>
    <w:p w:rsidR="0074082F" w:rsidRPr="000751E4" w:rsidRDefault="0074082F" w:rsidP="0074082F">
      <w:pPr>
        <w:ind w:firstLineChars="177" w:firstLine="425"/>
      </w:pPr>
      <w:r w:rsidRPr="000751E4">
        <w:t>1</w:t>
      </w:r>
      <w:r w:rsidRPr="000751E4">
        <w:rPr>
          <w:rFonts w:hint="eastAsia"/>
        </w:rPr>
        <w:t>．初始审查</w:t>
      </w:r>
    </w:p>
    <w:p w:rsidR="0074082F" w:rsidRPr="000751E4" w:rsidRDefault="0074082F" w:rsidP="0074082F">
      <w:pPr>
        <w:ind w:firstLineChars="177" w:firstLine="425"/>
      </w:pPr>
      <w:r w:rsidRPr="000751E4">
        <w:rPr>
          <w:rFonts w:hint="eastAsia"/>
        </w:rPr>
        <w:t>·初始审查申请：符合上述范围的研究项目，应在研究开始前提交伦理审查申请，经批准后方可实施。“初始审查申请”是指首次向伦理委员会提交的审查申请。</w:t>
      </w:r>
    </w:p>
    <w:p w:rsidR="0074082F" w:rsidRPr="000751E4" w:rsidRDefault="0074082F" w:rsidP="0074082F">
      <w:pPr>
        <w:ind w:firstLineChars="177" w:firstLine="425"/>
      </w:pPr>
      <w:r w:rsidRPr="000751E4">
        <w:t>2</w:t>
      </w:r>
      <w:r w:rsidRPr="000751E4">
        <w:rPr>
          <w:rFonts w:hint="eastAsia"/>
        </w:rPr>
        <w:t>．跟踪审查</w:t>
      </w:r>
    </w:p>
    <w:p w:rsidR="0074082F" w:rsidRPr="000751E4" w:rsidRDefault="0074082F" w:rsidP="0074082F">
      <w:pPr>
        <w:ind w:firstLineChars="177" w:firstLine="425"/>
      </w:pPr>
      <w:r w:rsidRPr="000751E4">
        <w:rPr>
          <w:rFonts w:hint="eastAsia"/>
        </w:rPr>
        <w:t>·修正案审查申请：研究过程中若变更主要研究者，对临床研究方案、知情</w:t>
      </w:r>
      <w:r w:rsidRPr="000751E4">
        <w:rPr>
          <w:rFonts w:hint="eastAsia"/>
        </w:rPr>
        <w:lastRenderedPageBreak/>
        <w:t>同意书、招募材料等的任何修改，应向伦理委员会提交修正案审查申请，经批准后执行。为避免研究对受试者的即刻危险，研究者可在伦理委员会批准前修改研究方案，事后应将修改研究方案的情况及原因，以“修正案审查申请”的方式及时提交伦理委员会审查。</w:t>
      </w:r>
    </w:p>
    <w:p w:rsidR="0074082F" w:rsidRPr="000751E4" w:rsidRDefault="0074082F" w:rsidP="0074082F">
      <w:pPr>
        <w:ind w:firstLineChars="177" w:firstLine="425"/>
      </w:pPr>
      <w:r w:rsidRPr="000751E4">
        <w:rPr>
          <w:rFonts w:hint="eastAsia"/>
        </w:rPr>
        <w:t>·</w:t>
      </w:r>
      <w:r w:rsidRPr="000751E4">
        <w:rPr>
          <w:rFonts w:ascii="宋体" w:hAnsi="宋体" w:hint="eastAsia"/>
        </w:rPr>
        <w:t>年度</w:t>
      </w:r>
      <w:r w:rsidRPr="000751E4">
        <w:rPr>
          <w:rFonts w:ascii="宋体" w:hAnsi="宋体"/>
        </w:rPr>
        <w:t>/</w:t>
      </w:r>
      <w:r w:rsidRPr="000751E4">
        <w:rPr>
          <w:rFonts w:ascii="宋体" w:hAnsi="宋体" w:hint="eastAsia"/>
        </w:rPr>
        <w:t>定期跟踪审查</w:t>
      </w:r>
      <w:r w:rsidRPr="000751E4">
        <w:rPr>
          <w:rFonts w:hint="eastAsia"/>
        </w:rPr>
        <w:t>报告：应按照规定的年度</w:t>
      </w:r>
      <w:r w:rsidRPr="000751E4">
        <w:t>/</w:t>
      </w:r>
      <w:r w:rsidRPr="000751E4">
        <w:rPr>
          <w:rFonts w:hint="eastAsia"/>
        </w:rPr>
        <w:t>定期跟踪审查频率，在截止日期前</w:t>
      </w:r>
      <w:r w:rsidRPr="000751E4">
        <w:t>1</w:t>
      </w:r>
      <w:r w:rsidRPr="000751E4">
        <w:rPr>
          <w:rFonts w:hint="eastAsia"/>
        </w:rPr>
        <w:t>个月提交研究进展报告；申办者应当向组长单位伦理委员会提交各中心研究进展的汇总报告；当出现任何可能显著影响研究进行或增加受试者危险的情况时，应以“</w:t>
      </w:r>
      <w:r w:rsidRPr="000751E4">
        <w:rPr>
          <w:rFonts w:ascii="宋体" w:hAnsi="宋体" w:hint="eastAsia"/>
        </w:rPr>
        <w:t>年度</w:t>
      </w:r>
      <w:r w:rsidRPr="000751E4">
        <w:rPr>
          <w:rFonts w:ascii="宋体" w:hAnsi="宋体"/>
        </w:rPr>
        <w:t>/</w:t>
      </w:r>
      <w:r w:rsidRPr="000751E4">
        <w:rPr>
          <w:rFonts w:ascii="宋体" w:hAnsi="宋体" w:hint="eastAsia"/>
        </w:rPr>
        <w:t>定期跟踪审查</w:t>
      </w:r>
      <w:r w:rsidRPr="000751E4">
        <w:rPr>
          <w:rFonts w:hint="eastAsia"/>
        </w:rPr>
        <w:t>报告”的方式，及时报告伦理委员会。如果伦理审查批件有效期到期，需要申请延长批件有效期，应通过“</w:t>
      </w:r>
      <w:r w:rsidRPr="000751E4">
        <w:rPr>
          <w:rFonts w:ascii="宋体" w:hAnsi="宋体" w:hint="eastAsia"/>
        </w:rPr>
        <w:t>年度</w:t>
      </w:r>
      <w:r w:rsidRPr="000751E4">
        <w:rPr>
          <w:rFonts w:ascii="宋体" w:hAnsi="宋体"/>
        </w:rPr>
        <w:t>/</w:t>
      </w:r>
      <w:r w:rsidRPr="000751E4">
        <w:rPr>
          <w:rFonts w:ascii="宋体" w:hAnsi="宋体" w:hint="eastAsia"/>
        </w:rPr>
        <w:t>定期跟踪审查</w:t>
      </w:r>
      <w:r w:rsidRPr="000751E4">
        <w:rPr>
          <w:rFonts w:hint="eastAsia"/>
        </w:rPr>
        <w:t>报告”申请。</w:t>
      </w:r>
    </w:p>
    <w:p w:rsidR="0074082F" w:rsidRPr="000751E4" w:rsidRDefault="0074082F" w:rsidP="004514DC">
      <w:pPr>
        <w:ind w:firstLineChars="177" w:firstLine="425"/>
      </w:pPr>
      <w:r w:rsidRPr="000751E4">
        <w:rPr>
          <w:rFonts w:hint="eastAsia"/>
        </w:rPr>
        <w:t>·</w:t>
      </w:r>
      <w:r w:rsidRPr="00220388">
        <w:rPr>
          <w:rFonts w:hint="eastAsia"/>
          <w:color w:val="000000" w:themeColor="text1"/>
        </w:rPr>
        <w:t>严重不良事件报告：</w:t>
      </w:r>
      <w:r w:rsidRPr="000751E4">
        <w:rPr>
          <w:rFonts w:hint="eastAsia"/>
        </w:rPr>
        <w:t>严重不良事件是指临床研究过程中发生需住院治疗、延长住院时间、伤残、影响工作能力、危及生命或死亡、导致先天畸形等事件。发生严重不良事件，应及时向伦理委员会报告。本中心严重不良事件</w:t>
      </w:r>
      <w:r w:rsidR="0073066C" w:rsidRPr="000751E4">
        <w:rPr>
          <w:rFonts w:hint="eastAsia"/>
        </w:rPr>
        <w:t>研究者</w:t>
      </w:r>
      <w:r w:rsidRPr="000751E4">
        <w:rPr>
          <w:rFonts w:hint="eastAsia"/>
        </w:rPr>
        <w:t>应在获知后</w:t>
      </w:r>
      <w:r w:rsidRPr="000751E4">
        <w:rPr>
          <w:rFonts w:hint="eastAsia"/>
        </w:rPr>
        <w:t>24</w:t>
      </w:r>
      <w:r w:rsidRPr="000751E4">
        <w:rPr>
          <w:rFonts w:hint="eastAsia"/>
        </w:rPr>
        <w:t>小时内报告伦理委员会。</w:t>
      </w:r>
    </w:p>
    <w:p w:rsidR="0074082F" w:rsidRPr="000751E4" w:rsidRDefault="0074082F" w:rsidP="0074082F">
      <w:pPr>
        <w:ind w:firstLineChars="177" w:firstLine="425"/>
      </w:pPr>
      <w:r w:rsidRPr="000751E4">
        <w:rPr>
          <w:rFonts w:hint="eastAsia"/>
        </w:rPr>
        <w:t>·违背方案报告：需要报告的违背方案情况包括：①严重违背方案：研究纳入了不符合纳入标准或符合排除标准的受试者，符合中止试验规定而未让受试者退出研究，给予错误治疗或剂量，给予方案禁止的合并用药等没有遵从方案开展研究的情况；或可能对受试者的权益</w:t>
      </w:r>
      <w:r w:rsidRPr="000751E4">
        <w:t>/</w:t>
      </w:r>
      <w:r w:rsidRPr="000751E4">
        <w:rPr>
          <w:rFonts w:hint="eastAsia"/>
        </w:rPr>
        <w:t>健康以及研究的科学性造成显著影响等违背</w:t>
      </w:r>
      <w:r w:rsidRPr="000751E4">
        <w:t>GCP</w:t>
      </w:r>
      <w:r w:rsidRPr="000751E4">
        <w:rPr>
          <w:rFonts w:hint="eastAsia"/>
        </w:rPr>
        <w:t>原则的情况。②持续违背方案，或研究者不配合监查</w:t>
      </w:r>
      <w:r w:rsidRPr="000751E4">
        <w:t>/</w:t>
      </w:r>
      <w:r w:rsidRPr="000751E4">
        <w:rPr>
          <w:rFonts w:hint="eastAsia"/>
        </w:rPr>
        <w:t>稽查，或对违规事件不予以纠正。凡是发生上述研究者违背</w:t>
      </w:r>
      <w:r w:rsidRPr="000751E4">
        <w:t>GCP</w:t>
      </w:r>
      <w:r w:rsidRPr="000751E4">
        <w:rPr>
          <w:rFonts w:hint="eastAsia"/>
        </w:rPr>
        <w:t>原则、没有遵从方案开展研究，可能对受试者的权益</w:t>
      </w:r>
      <w:r w:rsidRPr="000751E4">
        <w:t>/</w:t>
      </w:r>
      <w:r w:rsidRPr="000751E4">
        <w:rPr>
          <w:rFonts w:hint="eastAsia"/>
        </w:rPr>
        <w:t>健康以及研究的科学性造成显著影响的情况，申办者</w:t>
      </w:r>
      <w:r w:rsidRPr="000751E4">
        <w:t>/</w:t>
      </w:r>
      <w:r w:rsidRPr="000751E4">
        <w:rPr>
          <w:rFonts w:hint="eastAsia"/>
        </w:rPr>
        <w:t>监查员</w:t>
      </w:r>
      <w:r w:rsidRPr="000751E4">
        <w:t>/</w:t>
      </w:r>
      <w:r w:rsidRPr="000751E4">
        <w:rPr>
          <w:rFonts w:hint="eastAsia"/>
        </w:rPr>
        <w:t>研究者应提交违背方案报告。为避免研究对受试者的即刻危险，研究者可在伦理委员会批准前偏离研究方案，事后应以“违背方案报告”的方式，向伦理委员会报告任何偏离已批准方案之处并作解释。</w:t>
      </w:r>
    </w:p>
    <w:p w:rsidR="0074082F" w:rsidRPr="000751E4" w:rsidRDefault="0074082F" w:rsidP="0074082F">
      <w:pPr>
        <w:ind w:firstLineChars="177" w:firstLine="425"/>
      </w:pPr>
      <w:r w:rsidRPr="000751E4">
        <w:rPr>
          <w:rFonts w:hint="eastAsia"/>
        </w:rPr>
        <w:t>·暂停</w:t>
      </w:r>
      <w:r w:rsidRPr="000751E4">
        <w:t>/</w:t>
      </w:r>
      <w:r w:rsidRPr="000751E4">
        <w:rPr>
          <w:rFonts w:hint="eastAsia"/>
        </w:rPr>
        <w:t>终止研究报告：研究者</w:t>
      </w:r>
      <w:r w:rsidRPr="000751E4">
        <w:t>/</w:t>
      </w:r>
      <w:r w:rsidRPr="000751E4">
        <w:rPr>
          <w:rFonts w:hint="eastAsia"/>
        </w:rPr>
        <w:t>申办者暂停或提前终止临床研究，应及时向伦理委员提交暂停</w:t>
      </w:r>
      <w:r w:rsidRPr="000751E4">
        <w:t>/</w:t>
      </w:r>
      <w:r w:rsidRPr="000751E4">
        <w:rPr>
          <w:rFonts w:hint="eastAsia"/>
        </w:rPr>
        <w:t>终止研究报告。</w:t>
      </w:r>
    </w:p>
    <w:p w:rsidR="0074082F" w:rsidRPr="000751E4" w:rsidRDefault="0074082F" w:rsidP="0074082F">
      <w:pPr>
        <w:ind w:firstLineChars="177" w:firstLine="425"/>
      </w:pPr>
      <w:r w:rsidRPr="000751E4">
        <w:rPr>
          <w:rFonts w:hint="eastAsia"/>
        </w:rPr>
        <w:t>·结题报告：完成临床研究，应及时向伦理委员会提交结题报告。</w:t>
      </w:r>
    </w:p>
    <w:p w:rsidR="0074082F" w:rsidRPr="000751E4" w:rsidRDefault="0074082F" w:rsidP="0074082F">
      <w:pPr>
        <w:ind w:firstLineChars="177" w:firstLine="425"/>
      </w:pPr>
      <w:r w:rsidRPr="000751E4">
        <w:t>3</w:t>
      </w:r>
      <w:r w:rsidRPr="000751E4">
        <w:rPr>
          <w:rFonts w:hint="eastAsia"/>
        </w:rPr>
        <w:t>．复审</w:t>
      </w:r>
    </w:p>
    <w:p w:rsidR="0074082F" w:rsidRPr="000751E4" w:rsidRDefault="0074082F" w:rsidP="0074082F">
      <w:pPr>
        <w:ind w:firstLineChars="177" w:firstLine="425"/>
      </w:pPr>
      <w:r w:rsidRPr="000751E4">
        <w:rPr>
          <w:rFonts w:hint="eastAsia"/>
        </w:rPr>
        <w:t>·复审申请：上述初始审查和跟踪审查后，按伦理审查意见“作必要的修正后同意”，对方案进行修改后，应以“复审申请”的方式再次送审，经伦理委员会批准后方可实施；如果对伦理审查意见有不同的看法，可以“复审申请”的方式申诉不同意见，请伦理委员会重新考虑决定。</w:t>
      </w:r>
    </w:p>
    <w:p w:rsidR="0074082F" w:rsidRPr="000751E4" w:rsidRDefault="0074082F" w:rsidP="00661B2A"/>
    <w:p w:rsidR="0074082F" w:rsidRPr="000751E4" w:rsidRDefault="0074082F" w:rsidP="0074082F">
      <w:pPr>
        <w:pStyle w:val="3"/>
        <w:numPr>
          <w:ilvl w:val="0"/>
          <w:numId w:val="15"/>
        </w:numPr>
        <w:rPr>
          <w:rFonts w:ascii="黑体" w:eastAsia="黑体" w:hAnsi="黑体"/>
          <w:sz w:val="24"/>
          <w:szCs w:val="24"/>
        </w:rPr>
      </w:pPr>
      <w:bookmarkStart w:id="16" w:name="_Toc477991977"/>
      <w:bookmarkStart w:id="17" w:name="_Toc480576784"/>
      <w:bookmarkStart w:id="18" w:name="_Toc81904486"/>
      <w:r w:rsidRPr="000751E4">
        <w:rPr>
          <w:rFonts w:ascii="黑体" w:eastAsia="黑体" w:hAnsi="黑体" w:hint="eastAsia"/>
          <w:sz w:val="24"/>
          <w:szCs w:val="24"/>
        </w:rPr>
        <w:lastRenderedPageBreak/>
        <w:t>提交伦理审查的流程</w:t>
      </w:r>
      <w:bookmarkEnd w:id="16"/>
      <w:bookmarkEnd w:id="17"/>
      <w:bookmarkEnd w:id="18"/>
    </w:p>
    <w:p w:rsidR="0074082F" w:rsidRPr="000751E4" w:rsidRDefault="0074082F" w:rsidP="0074082F">
      <w:pPr>
        <w:pStyle w:val="12"/>
        <w:ind w:left="1200" w:firstLineChars="0" w:firstLine="0"/>
      </w:pPr>
    </w:p>
    <w:p w:rsidR="0074082F" w:rsidRPr="000751E4" w:rsidRDefault="0074082F" w:rsidP="006F7A4A">
      <w:pPr>
        <w:ind w:firstLineChars="227" w:firstLine="545"/>
      </w:pPr>
      <w:r w:rsidRPr="000751E4">
        <w:t>1</w:t>
      </w:r>
      <w:r w:rsidRPr="000751E4">
        <w:rPr>
          <w:rFonts w:hint="eastAsia"/>
        </w:rPr>
        <w:t>．提交送审文件</w:t>
      </w:r>
    </w:p>
    <w:p w:rsidR="0074082F" w:rsidRPr="000751E4" w:rsidRDefault="00041124" w:rsidP="0074082F">
      <w:pPr>
        <w:ind w:firstLineChars="177" w:firstLine="425"/>
      </w:pPr>
      <w:r w:rsidRPr="000751E4">
        <w:rPr>
          <w:rFonts w:hint="eastAsia"/>
        </w:rPr>
        <w:t>·由主要研究者负责送审材料。药物、器械的申办者负责准备送审材料。多中心试验的研究进展报告，</w:t>
      </w:r>
      <w:r w:rsidR="0074082F" w:rsidRPr="000751E4">
        <w:rPr>
          <w:rFonts w:hint="eastAsia"/>
        </w:rPr>
        <w:t>由申办方负责送审。申请表由主要研究者签字。</w:t>
      </w:r>
    </w:p>
    <w:p w:rsidR="0074082F" w:rsidRPr="000751E4" w:rsidRDefault="0074082F" w:rsidP="0074082F">
      <w:pPr>
        <w:ind w:firstLineChars="177" w:firstLine="425"/>
      </w:pPr>
      <w:r w:rsidRPr="000751E4">
        <w:rPr>
          <w:rFonts w:hint="eastAsia"/>
        </w:rPr>
        <w:t>·准备送审文件：根据送审文件清单，准备送审文件；方案和知情同意书注明版本号和版本日期。</w:t>
      </w:r>
    </w:p>
    <w:p w:rsidR="0074082F" w:rsidRPr="000751E4" w:rsidRDefault="0074082F" w:rsidP="0074082F">
      <w:pPr>
        <w:ind w:firstLineChars="177" w:firstLine="425"/>
      </w:pPr>
      <w:r w:rsidRPr="000751E4">
        <w:rPr>
          <w:rFonts w:hint="eastAsia"/>
        </w:rPr>
        <w:t>·填写申请</w:t>
      </w:r>
      <w:r w:rsidRPr="000751E4">
        <w:t>/</w:t>
      </w:r>
      <w:r w:rsidRPr="000751E4">
        <w:rPr>
          <w:rFonts w:hint="eastAsia"/>
        </w:rPr>
        <w:t>报告的表格：根据伦理审查申请</w:t>
      </w:r>
      <w:r w:rsidRPr="000751E4">
        <w:t>/</w:t>
      </w:r>
      <w:r w:rsidRPr="000751E4">
        <w:rPr>
          <w:rFonts w:hint="eastAsia"/>
        </w:rPr>
        <w:t>报告的类别，填写相应的“申请表”，或“报告”。</w:t>
      </w:r>
    </w:p>
    <w:p w:rsidR="0074082F" w:rsidRPr="000751E4" w:rsidRDefault="0072621F" w:rsidP="0072621F">
      <w:pPr>
        <w:adjustRightInd w:val="0"/>
        <w:snapToGrid w:val="0"/>
        <w:spacing w:line="360" w:lineRule="auto"/>
        <w:ind w:firstLineChars="200" w:firstLine="480"/>
      </w:pPr>
      <w:r w:rsidRPr="000751E4">
        <w:rPr>
          <w:rFonts w:hint="eastAsia"/>
        </w:rPr>
        <w:t>·</w:t>
      </w:r>
      <w:r w:rsidR="0074082F" w:rsidRPr="000751E4">
        <w:rPr>
          <w:rFonts w:hint="eastAsia"/>
        </w:rPr>
        <w:t>提交：可以首先提交</w:t>
      </w:r>
      <w:r w:rsidR="0074082F" w:rsidRPr="000751E4">
        <w:rPr>
          <w:rFonts w:hint="eastAsia"/>
        </w:rPr>
        <w:t>1</w:t>
      </w:r>
      <w:r w:rsidR="0074082F" w:rsidRPr="000751E4">
        <w:rPr>
          <w:rFonts w:hint="eastAsia"/>
        </w:rPr>
        <w:t>套纸质送审文件，</w:t>
      </w:r>
      <w:r w:rsidR="004C4452" w:rsidRPr="000751E4">
        <w:rPr>
          <w:rFonts w:ascii="宋体" w:hAnsi="宋体"/>
        </w:rPr>
        <w:t>同时将所有电子版材料发至</w:t>
      </w:r>
      <w:r w:rsidR="004C4452" w:rsidRPr="000751E4">
        <w:rPr>
          <w:rFonts w:ascii="宋体" w:hAnsi="宋体" w:hint="eastAsia"/>
        </w:rPr>
        <w:t>药物临床试验</w:t>
      </w:r>
      <w:r w:rsidR="0074082F" w:rsidRPr="000751E4">
        <w:rPr>
          <w:rFonts w:ascii="宋体" w:hAnsi="宋体"/>
        </w:rPr>
        <w:t>伦理邮箱</w:t>
      </w:r>
      <w:hyperlink r:id="rId13" w:history="1">
        <w:r w:rsidR="00486CEB" w:rsidRPr="000751E4">
          <w:rPr>
            <w:rStyle w:val="a5"/>
            <w:rFonts w:ascii="宋体" w:hAnsi="宋体" w:hint="eastAsia"/>
            <w:color w:val="auto"/>
          </w:rPr>
          <w:t>xmxyll2017@163</w:t>
        </w:r>
        <w:r w:rsidR="00486CEB" w:rsidRPr="000751E4">
          <w:rPr>
            <w:rStyle w:val="a5"/>
            <w:rFonts w:ascii="宋体" w:hAnsi="宋体"/>
            <w:color w:val="auto"/>
          </w:rPr>
          <w:t>.com</w:t>
        </w:r>
      </w:hyperlink>
      <w:r w:rsidR="0074082F" w:rsidRPr="000751E4">
        <w:rPr>
          <w:rFonts w:ascii="宋体" w:hAnsi="宋体"/>
        </w:rPr>
        <w:t>(主题标注“XXX申请者伦理材料”)或者现场随纸质材料交电子版也可。若申请单位为外单位的，纸质材料必须加盖申请单位公章</w:t>
      </w:r>
      <w:r w:rsidR="0074082F" w:rsidRPr="000751E4">
        <w:rPr>
          <w:rFonts w:hint="eastAsia"/>
        </w:rPr>
        <w:t>。首次提交伦理审查申请的主要研究者，还需提交资质证明文件复印件，</w:t>
      </w:r>
      <w:r w:rsidR="0074082F" w:rsidRPr="000751E4">
        <w:t>GCP</w:t>
      </w:r>
      <w:r w:rsidR="0074082F" w:rsidRPr="000751E4">
        <w:rPr>
          <w:rFonts w:hint="eastAsia"/>
        </w:rPr>
        <w:t>培训证书复印件。</w:t>
      </w:r>
    </w:p>
    <w:p w:rsidR="0074082F" w:rsidRPr="000751E4" w:rsidRDefault="0074082F" w:rsidP="006F7A4A">
      <w:pPr>
        <w:ind w:firstLineChars="227" w:firstLine="545"/>
      </w:pPr>
      <w:r w:rsidRPr="000751E4">
        <w:t>2</w:t>
      </w:r>
      <w:r w:rsidRPr="000751E4">
        <w:rPr>
          <w:rFonts w:hint="eastAsia"/>
        </w:rPr>
        <w:t>．领取通知</w:t>
      </w:r>
    </w:p>
    <w:p w:rsidR="0074082F" w:rsidRPr="000751E4" w:rsidRDefault="0074082F" w:rsidP="0074082F">
      <w:pPr>
        <w:ind w:firstLineChars="177" w:firstLine="425"/>
      </w:pPr>
      <w:r w:rsidRPr="000751E4">
        <w:rPr>
          <w:rFonts w:hint="eastAsia"/>
        </w:rPr>
        <w:t>·补充</w:t>
      </w:r>
      <w:r w:rsidRPr="000751E4">
        <w:t>/</w:t>
      </w:r>
      <w:r w:rsidRPr="000751E4">
        <w:rPr>
          <w:rFonts w:hint="eastAsia"/>
        </w:rPr>
        <w:t>修改送审材料通知：伦理委员会办公室受理后，如果认为送审文件不完整，文件要素有缺陷，发送补充</w:t>
      </w:r>
      <w:r w:rsidRPr="000751E4">
        <w:t>/</w:t>
      </w:r>
      <w:r w:rsidRPr="000751E4">
        <w:rPr>
          <w:rFonts w:hint="eastAsia"/>
        </w:rPr>
        <w:t>修改送审材料通知，告知缺项文件、缺陷的要素，以及最近审查会议前的送审截止日期。</w:t>
      </w:r>
    </w:p>
    <w:p w:rsidR="0074082F" w:rsidRPr="000751E4" w:rsidRDefault="0074082F" w:rsidP="0074082F">
      <w:pPr>
        <w:ind w:firstLineChars="177" w:firstLine="425"/>
      </w:pPr>
      <w:r w:rsidRPr="000751E4">
        <w:rPr>
          <w:rFonts w:hint="eastAsia"/>
        </w:rPr>
        <w:t>·受理通知：送审文件的完整性和要素通过形式审查，办公室秘书发送受理通知，建档；申请人缴纳审查费用（</w:t>
      </w:r>
      <w:r w:rsidR="00CD2353" w:rsidRPr="000751E4">
        <w:rPr>
          <w:rFonts w:hint="eastAsia"/>
        </w:rPr>
        <w:t>审查前</w:t>
      </w:r>
      <w:r w:rsidRPr="000751E4">
        <w:rPr>
          <w:rFonts w:hint="eastAsia"/>
        </w:rPr>
        <w:t>）；由</w:t>
      </w:r>
      <w:r w:rsidR="00440249" w:rsidRPr="000751E4">
        <w:rPr>
          <w:rFonts w:hint="eastAsia"/>
        </w:rPr>
        <w:t>主任委员或授权者</w:t>
      </w:r>
      <w:r w:rsidRPr="000751E4">
        <w:rPr>
          <w:rFonts w:hint="eastAsia"/>
        </w:rPr>
        <w:t>决定审查方式。并告知预定审查日期。</w:t>
      </w:r>
      <w:r w:rsidR="008E0C8B" w:rsidRPr="000751E4">
        <w:rPr>
          <w:rFonts w:ascii="宋体" w:hAnsi="宋体"/>
        </w:rPr>
        <w:t>合格项目则通知补充其余材料份数一式</w:t>
      </w:r>
      <w:r w:rsidR="00AB21A1" w:rsidRPr="000751E4">
        <w:rPr>
          <w:rFonts w:ascii="宋体" w:hAnsi="宋体"/>
        </w:rPr>
        <w:t>12</w:t>
      </w:r>
      <w:r w:rsidR="008E0C8B" w:rsidRPr="000751E4">
        <w:rPr>
          <w:rFonts w:ascii="宋体" w:hAnsi="宋体"/>
        </w:rPr>
        <w:t>份</w:t>
      </w:r>
      <w:r w:rsidRPr="000751E4">
        <w:rPr>
          <w:rFonts w:ascii="宋体" w:hAnsi="宋体"/>
        </w:rPr>
        <w:t>，列入审查程序。</w:t>
      </w:r>
    </w:p>
    <w:p w:rsidR="0074082F" w:rsidRPr="000751E4" w:rsidRDefault="0074082F" w:rsidP="006F7A4A">
      <w:pPr>
        <w:ind w:firstLineChars="227" w:firstLine="545"/>
      </w:pPr>
      <w:r w:rsidRPr="000751E4">
        <w:t>3</w:t>
      </w:r>
      <w:r w:rsidRPr="000751E4">
        <w:rPr>
          <w:rFonts w:hint="eastAsia"/>
        </w:rPr>
        <w:t>．接受审查的准备</w:t>
      </w:r>
    </w:p>
    <w:p w:rsidR="0074082F" w:rsidRPr="000751E4" w:rsidRDefault="0074082F" w:rsidP="0074082F">
      <w:pPr>
        <w:ind w:firstLineChars="177" w:firstLine="425"/>
      </w:pPr>
      <w:r w:rsidRPr="000751E4">
        <w:rPr>
          <w:rFonts w:hint="eastAsia"/>
        </w:rPr>
        <w:t>·会议时间</w:t>
      </w:r>
      <w:r w:rsidRPr="000751E4">
        <w:t>/</w:t>
      </w:r>
      <w:r w:rsidRPr="000751E4">
        <w:rPr>
          <w:rFonts w:hint="eastAsia"/>
        </w:rPr>
        <w:t>地点：办公室秘书会电话</w:t>
      </w:r>
      <w:r w:rsidRPr="000751E4">
        <w:t>/</w:t>
      </w:r>
      <w:r w:rsidRPr="000751E4">
        <w:rPr>
          <w:rFonts w:hint="eastAsia"/>
        </w:rPr>
        <w:t>短信通知。</w:t>
      </w:r>
    </w:p>
    <w:p w:rsidR="0074082F" w:rsidRPr="000751E4" w:rsidRDefault="0074082F" w:rsidP="0074082F">
      <w:pPr>
        <w:ind w:firstLineChars="177" w:firstLine="425"/>
      </w:pPr>
      <w:r w:rsidRPr="000751E4">
        <w:rPr>
          <w:rFonts w:hint="eastAsia"/>
        </w:rPr>
        <w:t>·准备向会议报告：按照通知，需要到会报告者，准备报告内容，提前</w:t>
      </w:r>
      <w:r w:rsidRPr="000751E4">
        <w:t>15</w:t>
      </w:r>
      <w:r w:rsidRPr="000751E4">
        <w:rPr>
          <w:rFonts w:hint="eastAsia"/>
        </w:rPr>
        <w:t>分钟到达会场。</w:t>
      </w:r>
      <w:r w:rsidR="00AB21A1" w:rsidRPr="000751E4">
        <w:rPr>
          <w:rFonts w:hint="eastAsia"/>
        </w:rPr>
        <w:t>研究</w:t>
      </w:r>
      <w:r w:rsidRPr="000751E4">
        <w:rPr>
          <w:rFonts w:hint="eastAsia"/>
        </w:rPr>
        <w:t>者因故不能到达者，应向伦理委员会请假，项目转入下次会议审查。</w:t>
      </w:r>
    </w:p>
    <w:p w:rsidR="0074082F" w:rsidRPr="000751E4" w:rsidRDefault="0074082F" w:rsidP="0074082F">
      <w:pPr>
        <w:ind w:firstLineChars="200" w:firstLine="480"/>
        <w:rPr>
          <w:rFonts w:ascii="宋体" w:hAnsi="宋体"/>
        </w:rPr>
      </w:pPr>
      <w:r w:rsidRPr="000751E4">
        <w:rPr>
          <w:rFonts w:ascii="宋体" w:hAnsi="宋体" w:hint="eastAsia"/>
        </w:rPr>
        <w:t xml:space="preserve">4. </w:t>
      </w:r>
      <w:r w:rsidR="00020787" w:rsidRPr="000751E4">
        <w:rPr>
          <w:rFonts w:ascii="宋体" w:hAnsi="宋体" w:hint="eastAsia"/>
        </w:rPr>
        <w:t>联系人：</w:t>
      </w:r>
      <w:r w:rsidR="00BC7730" w:rsidRPr="000751E4">
        <w:rPr>
          <w:rFonts w:ascii="宋体" w:hAnsi="宋体" w:hint="eastAsia"/>
        </w:rPr>
        <w:t>徐象珍、郑微</w:t>
      </w:r>
    </w:p>
    <w:p w:rsidR="0074082F" w:rsidRPr="000751E4" w:rsidRDefault="00D060EF" w:rsidP="004514DC">
      <w:pPr>
        <w:ind w:firstLineChars="150" w:firstLine="360"/>
        <w:rPr>
          <w:rFonts w:ascii="宋体" w:hAnsi="宋体"/>
        </w:rPr>
      </w:pPr>
      <w:r w:rsidRPr="000751E4">
        <w:rPr>
          <w:rFonts w:hint="eastAsia"/>
        </w:rPr>
        <w:t>·</w:t>
      </w:r>
      <w:r w:rsidR="0074082F" w:rsidRPr="000751E4">
        <w:rPr>
          <w:rFonts w:ascii="宋体" w:hAnsi="宋体"/>
        </w:rPr>
        <w:t>电话：</w:t>
      </w:r>
      <w:r w:rsidR="0074082F" w:rsidRPr="000751E4">
        <w:rPr>
          <w:rFonts w:ascii="宋体" w:hAnsi="宋体" w:hint="eastAsia"/>
        </w:rPr>
        <w:t>0592</w:t>
      </w:r>
      <w:r w:rsidR="0074082F" w:rsidRPr="000751E4">
        <w:rPr>
          <w:rFonts w:ascii="宋体" w:hAnsi="宋体"/>
        </w:rPr>
        <w:t>-</w:t>
      </w:r>
      <w:r w:rsidR="00573EA2" w:rsidRPr="000751E4">
        <w:rPr>
          <w:rFonts w:ascii="宋体" w:hAnsi="宋体"/>
        </w:rPr>
        <w:t>5395077/5371493</w:t>
      </w:r>
    </w:p>
    <w:p w:rsidR="0074082F" w:rsidRPr="000751E4" w:rsidRDefault="00D060EF" w:rsidP="00CD2353">
      <w:pPr>
        <w:ind w:firstLineChars="150" w:firstLine="360"/>
      </w:pPr>
      <w:r w:rsidRPr="000751E4">
        <w:rPr>
          <w:rFonts w:hint="eastAsia"/>
        </w:rPr>
        <w:t>·</w:t>
      </w:r>
      <w:r w:rsidR="0074082F" w:rsidRPr="000751E4">
        <w:rPr>
          <w:rFonts w:ascii="宋体" w:hAnsi="宋体"/>
        </w:rPr>
        <w:t>邮箱：</w:t>
      </w:r>
      <w:hyperlink r:id="rId14" w:history="1">
        <w:r w:rsidR="00486CEB" w:rsidRPr="000751E4">
          <w:rPr>
            <w:rStyle w:val="a5"/>
            <w:rFonts w:ascii="宋体" w:hAnsi="宋体" w:hint="eastAsia"/>
            <w:color w:val="auto"/>
          </w:rPr>
          <w:t>xmxyll2017@163</w:t>
        </w:r>
        <w:r w:rsidR="00486CEB" w:rsidRPr="000751E4">
          <w:rPr>
            <w:rStyle w:val="a5"/>
            <w:rFonts w:ascii="宋体" w:hAnsi="宋体"/>
            <w:color w:val="auto"/>
          </w:rPr>
          <w:t>.com</w:t>
        </w:r>
      </w:hyperlink>
    </w:p>
    <w:p w:rsidR="0074082F" w:rsidRPr="000751E4" w:rsidRDefault="0074082F" w:rsidP="0074082F">
      <w:pPr>
        <w:pStyle w:val="3"/>
        <w:numPr>
          <w:ilvl w:val="0"/>
          <w:numId w:val="15"/>
        </w:numPr>
        <w:rPr>
          <w:rFonts w:ascii="黑体" w:eastAsia="黑体" w:hAnsi="黑体"/>
          <w:sz w:val="24"/>
          <w:szCs w:val="24"/>
        </w:rPr>
      </w:pPr>
      <w:bookmarkStart w:id="19" w:name="_Toc477991978"/>
      <w:bookmarkStart w:id="20" w:name="_Toc480576785"/>
      <w:bookmarkStart w:id="21" w:name="_Toc81904487"/>
      <w:r w:rsidRPr="000751E4">
        <w:rPr>
          <w:rFonts w:ascii="黑体" w:eastAsia="黑体" w:hAnsi="黑体" w:hint="eastAsia"/>
          <w:sz w:val="24"/>
          <w:szCs w:val="24"/>
        </w:rPr>
        <w:t>伦理审查的时间</w:t>
      </w:r>
      <w:bookmarkEnd w:id="19"/>
      <w:bookmarkEnd w:id="20"/>
      <w:bookmarkEnd w:id="21"/>
    </w:p>
    <w:p w:rsidR="0074082F" w:rsidRPr="000751E4" w:rsidRDefault="0074082F" w:rsidP="006F7A4A">
      <w:pPr>
        <w:ind w:firstLineChars="177" w:firstLine="425"/>
      </w:pPr>
      <w:r w:rsidRPr="000751E4">
        <w:rPr>
          <w:rFonts w:hint="eastAsia"/>
        </w:rPr>
        <w:t>伦理委员会每月例行召开审查会议</w:t>
      </w:r>
      <w:r w:rsidRPr="000751E4">
        <w:t>1</w:t>
      </w:r>
      <w:r w:rsidRPr="000751E4">
        <w:rPr>
          <w:rFonts w:hint="eastAsia"/>
        </w:rPr>
        <w:t>次，需要时可以增加审查会议次数。伦理委员会办公室受理送审文件后，一般需要</w:t>
      </w:r>
      <w:r w:rsidRPr="000751E4">
        <w:rPr>
          <w:rFonts w:hint="eastAsia"/>
        </w:rPr>
        <w:t>1</w:t>
      </w:r>
      <w:r w:rsidRPr="000751E4">
        <w:rPr>
          <w:rFonts w:hint="eastAsia"/>
        </w:rPr>
        <w:t>周的时间进行处理，请在会议审查</w:t>
      </w:r>
      <w:r w:rsidRPr="000751E4">
        <w:rPr>
          <w:rFonts w:hint="eastAsia"/>
        </w:rPr>
        <w:lastRenderedPageBreak/>
        <w:t>1</w:t>
      </w:r>
      <w:r w:rsidRPr="000751E4">
        <w:rPr>
          <w:rFonts w:hint="eastAsia"/>
        </w:rPr>
        <w:t>周前提交送审文件，</w:t>
      </w:r>
      <w:r w:rsidRPr="000751E4">
        <w:rPr>
          <w:rFonts w:ascii="宋体" w:hAnsi="宋体"/>
        </w:rPr>
        <w:t>会前一周内送到的材料顺延安排到下一次的会议，以确保伦理会议工作的顺利召开</w:t>
      </w:r>
      <w:r w:rsidRPr="000751E4">
        <w:rPr>
          <w:rFonts w:hint="eastAsia"/>
        </w:rPr>
        <w:t>。</w:t>
      </w:r>
      <w:r w:rsidRPr="000751E4">
        <w:rPr>
          <w:rFonts w:ascii="宋体" w:hAnsi="宋体"/>
        </w:rPr>
        <w:t>原则上按合格材料的受理时间先后顺序安排参加审查</w:t>
      </w:r>
      <w:r w:rsidRPr="000751E4">
        <w:rPr>
          <w:rFonts w:ascii="宋体" w:hAnsi="宋体" w:hint="eastAsia"/>
        </w:rPr>
        <w:t>。</w:t>
      </w:r>
      <w:r w:rsidRPr="000751E4">
        <w:t xml:space="preserve"> </w:t>
      </w:r>
    </w:p>
    <w:p w:rsidR="0074082F" w:rsidRPr="000751E4" w:rsidRDefault="0074082F" w:rsidP="006F7A4A">
      <w:pPr>
        <w:ind w:firstLineChars="227" w:firstLine="545"/>
      </w:pPr>
      <w:r w:rsidRPr="000751E4">
        <w:rPr>
          <w:rFonts w:hint="eastAsia"/>
        </w:rPr>
        <w:t>研究过程中出现重大或严重问题，危及受试者安全时，或发生其它需要伦理委员会召开会议进行紧急审查和决定的情况，伦理委员会将召开紧急会议审查。</w:t>
      </w:r>
    </w:p>
    <w:p w:rsidR="0074082F" w:rsidRPr="000751E4" w:rsidRDefault="0074082F" w:rsidP="0074082F">
      <w:pPr>
        <w:ind w:left="480" w:firstLine="420"/>
        <w:jc w:val="center"/>
      </w:pPr>
    </w:p>
    <w:p w:rsidR="0074082F" w:rsidRPr="000751E4" w:rsidRDefault="0074082F" w:rsidP="0074082F">
      <w:pPr>
        <w:pStyle w:val="3"/>
        <w:numPr>
          <w:ilvl w:val="0"/>
          <w:numId w:val="15"/>
        </w:numPr>
        <w:rPr>
          <w:rFonts w:ascii="黑体" w:eastAsia="黑体" w:hAnsi="黑体"/>
          <w:sz w:val="24"/>
          <w:szCs w:val="24"/>
        </w:rPr>
      </w:pPr>
      <w:bookmarkStart w:id="22" w:name="_Toc477991979"/>
      <w:bookmarkStart w:id="23" w:name="_Toc480576786"/>
      <w:bookmarkStart w:id="24" w:name="_Toc81904488"/>
      <w:r w:rsidRPr="000751E4">
        <w:rPr>
          <w:rFonts w:ascii="黑体" w:eastAsia="黑体" w:hAnsi="黑体" w:hint="eastAsia"/>
          <w:sz w:val="24"/>
          <w:szCs w:val="24"/>
        </w:rPr>
        <w:t>审查决定的传达</w:t>
      </w:r>
      <w:bookmarkEnd w:id="22"/>
      <w:bookmarkEnd w:id="23"/>
      <w:bookmarkEnd w:id="24"/>
    </w:p>
    <w:p w:rsidR="0074082F" w:rsidRPr="000751E4" w:rsidRDefault="0074082F" w:rsidP="0074082F">
      <w:pPr>
        <w:ind w:firstLineChars="177" w:firstLine="425"/>
      </w:pPr>
      <w:r w:rsidRPr="000751E4">
        <w:rPr>
          <w:rFonts w:hint="eastAsia"/>
        </w:rPr>
        <w:t>伦理委员会办公室在做出伦理审查决定后</w:t>
      </w:r>
      <w:r w:rsidRPr="000751E4">
        <w:t>5</w:t>
      </w:r>
      <w:r w:rsidRPr="000751E4">
        <w:rPr>
          <w:rFonts w:hint="eastAsia"/>
        </w:rPr>
        <w:t>个工作日内，以“伦理审查批件”或“伦理审查意见”的书面方式传达审查决定。</w:t>
      </w:r>
    </w:p>
    <w:p w:rsidR="0074082F" w:rsidRPr="000751E4" w:rsidRDefault="0074082F" w:rsidP="0074082F">
      <w:pPr>
        <w:ind w:firstLineChars="177" w:firstLine="425"/>
      </w:pPr>
      <w:r w:rsidRPr="000751E4">
        <w:rPr>
          <w:rFonts w:hint="eastAsia"/>
        </w:rPr>
        <w:t>如果审查意见为肯定性决定</w:t>
      </w:r>
      <w:r w:rsidRPr="000751E4">
        <w:t>(</w:t>
      </w:r>
      <w:r w:rsidRPr="000751E4">
        <w:rPr>
          <w:rFonts w:hint="eastAsia"/>
        </w:rPr>
        <w:t>同意继续研究，或不需要采取进一步的措施</w:t>
      </w:r>
      <w:r w:rsidRPr="000751E4">
        <w:t>)</w:t>
      </w:r>
      <w:r w:rsidRPr="000751E4">
        <w:rPr>
          <w:rFonts w:hint="eastAsia"/>
        </w:rPr>
        <w:t>，并且审查类别属于</w:t>
      </w:r>
      <w:r w:rsidRPr="000751E4">
        <w:t>(</w:t>
      </w:r>
      <w:r w:rsidRPr="000751E4">
        <w:rPr>
          <w:rFonts w:hint="eastAsia"/>
        </w:rPr>
        <w:t>本院为多中心临床试验的参加单位，并且不涉及需要延长批件有效期的</w:t>
      </w:r>
      <w:r w:rsidRPr="000751E4">
        <w:t>)</w:t>
      </w:r>
      <w:r w:rsidRPr="000751E4">
        <w:rPr>
          <w:rFonts w:hint="eastAsia"/>
        </w:rPr>
        <w:t>跟踪审查如：年度</w:t>
      </w:r>
      <w:r w:rsidRPr="000751E4">
        <w:t>/</w:t>
      </w:r>
      <w:r w:rsidRPr="000751E4">
        <w:rPr>
          <w:rFonts w:hint="eastAsia"/>
        </w:rPr>
        <w:t>定期跟踪审查，严重不良事件审查，违背方案审查，暂停</w:t>
      </w:r>
      <w:r w:rsidRPr="000751E4">
        <w:t>/</w:t>
      </w:r>
      <w:r w:rsidRPr="000751E4">
        <w:rPr>
          <w:rFonts w:hint="eastAsia"/>
        </w:rPr>
        <w:t>终止研究审查，结题审查，以及上述审查类别审查后的复审，伦理委员会的决定可以不传达。申请人在伦理委员会受理送审材料后</w:t>
      </w:r>
      <w:r w:rsidRPr="000751E4">
        <w:t>2</w:t>
      </w:r>
      <w:r w:rsidRPr="000751E4">
        <w:rPr>
          <w:rFonts w:hint="eastAsia"/>
        </w:rPr>
        <w:t>个月内没有收到伦理委员会的审查意见，视作伦理审查意见为“同意”或“不需要采取进一步的措施”。</w:t>
      </w:r>
    </w:p>
    <w:p w:rsidR="0074082F" w:rsidRPr="000751E4" w:rsidRDefault="0074082F" w:rsidP="0074082F">
      <w:pPr>
        <w:ind w:firstLineChars="177" w:firstLine="425"/>
      </w:pPr>
    </w:p>
    <w:p w:rsidR="0074082F" w:rsidRPr="000751E4" w:rsidRDefault="0074082F" w:rsidP="0074082F">
      <w:pPr>
        <w:pStyle w:val="3"/>
        <w:numPr>
          <w:ilvl w:val="0"/>
          <w:numId w:val="15"/>
        </w:numPr>
        <w:rPr>
          <w:rFonts w:ascii="黑体" w:eastAsia="黑体" w:hAnsi="黑体"/>
          <w:sz w:val="24"/>
          <w:szCs w:val="24"/>
        </w:rPr>
      </w:pPr>
      <w:bookmarkStart w:id="25" w:name="_Toc477991980"/>
      <w:bookmarkStart w:id="26" w:name="_Toc480576787"/>
      <w:bookmarkStart w:id="27" w:name="_Toc81904489"/>
      <w:r w:rsidRPr="000751E4">
        <w:rPr>
          <w:rFonts w:ascii="黑体" w:eastAsia="黑体" w:hAnsi="黑体" w:hint="eastAsia"/>
          <w:sz w:val="24"/>
          <w:szCs w:val="24"/>
        </w:rPr>
        <w:t>伦理审查的费用</w:t>
      </w:r>
      <w:bookmarkEnd w:id="25"/>
      <w:bookmarkEnd w:id="26"/>
      <w:bookmarkEnd w:id="27"/>
    </w:p>
    <w:p w:rsidR="0074082F" w:rsidRPr="000751E4" w:rsidRDefault="0074082F" w:rsidP="00D918E8">
      <w:pPr>
        <w:ind w:firstLineChars="200" w:firstLine="480"/>
      </w:pPr>
      <w:r w:rsidRPr="000751E4">
        <w:rPr>
          <w:rFonts w:hint="eastAsia"/>
        </w:rPr>
        <w:t>药物、医疗器械、诊断试剂临床试验项目合同的预算应包括伦理审查费用。</w:t>
      </w:r>
    </w:p>
    <w:p w:rsidR="00E63EAC" w:rsidRPr="000751E4" w:rsidRDefault="00E63EAC" w:rsidP="00D918E8">
      <w:pPr>
        <w:ind w:firstLineChars="200" w:firstLine="480"/>
      </w:pPr>
      <w:r w:rsidRPr="000751E4">
        <w:rPr>
          <w:rFonts w:hint="eastAsia"/>
        </w:rPr>
        <w:t>申请类收费，报告类不收费。</w:t>
      </w:r>
      <w:r w:rsidR="00B72C4A" w:rsidRPr="000751E4">
        <w:rPr>
          <w:rFonts w:hint="eastAsia"/>
        </w:rPr>
        <w:t>收费标准如下：</w:t>
      </w:r>
    </w:p>
    <w:p w:rsidR="00B72C4A" w:rsidRPr="000751E4" w:rsidRDefault="00B72C4A" w:rsidP="00D918E8">
      <w:pPr>
        <w:ind w:firstLineChars="200" w:firstLine="480"/>
      </w:pPr>
      <w:r w:rsidRPr="000751E4">
        <w:rPr>
          <w:rFonts w:hint="eastAsia"/>
        </w:rPr>
        <w:t>1.</w:t>
      </w:r>
      <w:r w:rsidRPr="000751E4">
        <w:rPr>
          <w:rFonts w:hint="eastAsia"/>
        </w:rPr>
        <w:t>初始审查每项项目</w:t>
      </w:r>
      <w:r w:rsidRPr="000751E4">
        <w:t>4000</w:t>
      </w:r>
      <w:r w:rsidRPr="000751E4">
        <w:rPr>
          <w:rFonts w:hint="eastAsia"/>
        </w:rPr>
        <w:t>元；</w:t>
      </w:r>
    </w:p>
    <w:p w:rsidR="00B72C4A" w:rsidRPr="000751E4" w:rsidRDefault="00B72C4A" w:rsidP="00D918E8">
      <w:pPr>
        <w:ind w:firstLineChars="200" w:firstLine="480"/>
      </w:pPr>
      <w:r w:rsidRPr="000751E4">
        <w:rPr>
          <w:rFonts w:hint="eastAsia"/>
        </w:rPr>
        <w:t>2.</w:t>
      </w:r>
      <w:r w:rsidRPr="000751E4">
        <w:rPr>
          <w:rFonts w:hint="eastAsia"/>
        </w:rPr>
        <w:t>跟踪审查（修正案、年度</w:t>
      </w:r>
      <w:r w:rsidRPr="000751E4">
        <w:rPr>
          <w:rFonts w:hint="eastAsia"/>
        </w:rPr>
        <w:t>/</w:t>
      </w:r>
      <w:r w:rsidRPr="000751E4">
        <w:rPr>
          <w:rFonts w:hint="eastAsia"/>
        </w:rPr>
        <w:t>定期跟踪、严重不良事件、违背方案、暂停</w:t>
      </w:r>
      <w:r w:rsidRPr="000751E4">
        <w:rPr>
          <w:rFonts w:hint="eastAsia"/>
        </w:rPr>
        <w:t>/</w:t>
      </w:r>
      <w:r w:rsidRPr="000751E4">
        <w:rPr>
          <w:rFonts w:hint="eastAsia"/>
        </w:rPr>
        <w:t>终止研究及结题）的会议审查每项项目</w:t>
      </w:r>
      <w:r w:rsidRPr="000751E4">
        <w:rPr>
          <w:rFonts w:hint="eastAsia"/>
        </w:rPr>
        <w:t>1</w:t>
      </w:r>
      <w:r w:rsidRPr="000751E4">
        <w:t>000</w:t>
      </w:r>
      <w:r w:rsidRPr="000751E4">
        <w:rPr>
          <w:rFonts w:hint="eastAsia"/>
        </w:rPr>
        <w:t>元；</w:t>
      </w:r>
    </w:p>
    <w:p w:rsidR="00B72C4A" w:rsidRPr="000751E4" w:rsidRDefault="00B72C4A" w:rsidP="00D918E8">
      <w:pPr>
        <w:ind w:firstLineChars="200" w:firstLine="480"/>
      </w:pPr>
      <w:r w:rsidRPr="000751E4">
        <w:rPr>
          <w:rFonts w:hint="eastAsia"/>
        </w:rPr>
        <w:t>3.</w:t>
      </w:r>
      <w:r w:rsidRPr="000751E4">
        <w:rPr>
          <w:rFonts w:hint="eastAsia"/>
        </w:rPr>
        <w:t>快速审查每项项目</w:t>
      </w:r>
      <w:r w:rsidRPr="000751E4">
        <w:t>500</w:t>
      </w:r>
      <w:r w:rsidRPr="000751E4">
        <w:rPr>
          <w:rFonts w:hint="eastAsia"/>
        </w:rPr>
        <w:t>元；</w:t>
      </w:r>
    </w:p>
    <w:p w:rsidR="00E63EAC" w:rsidRPr="000751E4" w:rsidRDefault="00E63EAC" w:rsidP="00D918E8">
      <w:pPr>
        <w:ind w:firstLineChars="200" w:firstLine="480"/>
      </w:pPr>
      <w:r w:rsidRPr="000751E4">
        <w:rPr>
          <w:rFonts w:hint="eastAsia"/>
        </w:rPr>
        <w:t>研究者发起的临床研究，如无费用资助（研究者在机构提交的是“无费用声明”），不收费。</w:t>
      </w:r>
    </w:p>
    <w:p w:rsidR="00E63EAC" w:rsidRPr="000751E4" w:rsidRDefault="0074082F" w:rsidP="00D918E8">
      <w:pPr>
        <w:ind w:firstLineChars="200" w:firstLine="480"/>
      </w:pPr>
      <w:r w:rsidRPr="000751E4">
        <w:rPr>
          <w:rFonts w:hint="eastAsia"/>
        </w:rPr>
        <w:t>伦理审查费归医院</w:t>
      </w:r>
      <w:r w:rsidR="00162F58" w:rsidRPr="000751E4">
        <w:rPr>
          <w:rFonts w:hint="eastAsia"/>
        </w:rPr>
        <w:t>财务部</w:t>
      </w:r>
      <w:r w:rsidRPr="000751E4">
        <w:rPr>
          <w:rFonts w:hint="eastAsia"/>
        </w:rPr>
        <w:t>统一管理。</w:t>
      </w:r>
      <w:r w:rsidR="00E63EAC" w:rsidRPr="000751E4">
        <w:rPr>
          <w:rFonts w:hint="eastAsia"/>
        </w:rPr>
        <w:t>申办方需在审查前完成审查费的缴纳，</w:t>
      </w:r>
      <w:r w:rsidR="00CD2353" w:rsidRPr="000751E4">
        <w:rPr>
          <w:rFonts w:hint="eastAsia"/>
        </w:rPr>
        <w:t>未</w:t>
      </w:r>
      <w:r w:rsidR="00E63EAC" w:rsidRPr="000751E4">
        <w:rPr>
          <w:rFonts w:hint="eastAsia"/>
        </w:rPr>
        <w:t>缴费的项目不予受理。付款账户信息如下：</w:t>
      </w:r>
    </w:p>
    <w:p w:rsidR="00E63EAC" w:rsidRPr="000751E4" w:rsidRDefault="0074082F" w:rsidP="00D918E8">
      <w:pPr>
        <w:ind w:firstLineChars="200" w:firstLine="480"/>
      </w:pPr>
      <w:r w:rsidRPr="000751E4">
        <w:rPr>
          <w:rFonts w:hint="eastAsia"/>
        </w:rPr>
        <w:t>户名：厦门市仙岳医院</w:t>
      </w:r>
    </w:p>
    <w:p w:rsidR="00E63EAC" w:rsidRPr="000751E4" w:rsidRDefault="0074082F" w:rsidP="00D918E8">
      <w:pPr>
        <w:ind w:firstLineChars="200" w:firstLine="480"/>
      </w:pPr>
      <w:r w:rsidRPr="000751E4">
        <w:rPr>
          <w:rFonts w:hint="eastAsia"/>
        </w:rPr>
        <w:t>账号：</w:t>
      </w:r>
      <w:r w:rsidR="009B4B85" w:rsidRPr="000751E4">
        <w:rPr>
          <w:rFonts w:hint="eastAsia"/>
        </w:rPr>
        <w:t>4</w:t>
      </w:r>
      <w:r w:rsidR="009B4B85" w:rsidRPr="000751E4">
        <w:t>0</w:t>
      </w:r>
      <w:r w:rsidRPr="000751E4">
        <w:rPr>
          <w:rFonts w:hint="eastAsia"/>
        </w:rPr>
        <w:t>347001040001703</w:t>
      </w:r>
    </w:p>
    <w:p w:rsidR="00E63EAC" w:rsidRPr="000751E4" w:rsidRDefault="0074082F" w:rsidP="00D918E8">
      <w:pPr>
        <w:ind w:firstLineChars="200" w:firstLine="480"/>
      </w:pPr>
      <w:r w:rsidRPr="000751E4">
        <w:rPr>
          <w:rFonts w:hint="eastAsia"/>
        </w:rPr>
        <w:t>开户银行：厦门农行松柏支行</w:t>
      </w:r>
    </w:p>
    <w:p w:rsidR="0074082F" w:rsidRPr="000751E4" w:rsidRDefault="0074082F" w:rsidP="00D918E8">
      <w:pPr>
        <w:ind w:firstLineChars="200" w:firstLine="480"/>
      </w:pPr>
      <w:bookmarkStart w:id="28" w:name="_Toc477991981"/>
      <w:r w:rsidRPr="000751E4">
        <w:rPr>
          <w:rFonts w:hint="eastAsia"/>
        </w:rPr>
        <w:t>注：汇款请注明项目具体名称或公司名称</w:t>
      </w:r>
      <w:r w:rsidR="002816DF" w:rsidRPr="000751E4">
        <w:rPr>
          <w:rFonts w:hint="eastAsia"/>
        </w:rPr>
        <w:t>。</w:t>
      </w:r>
    </w:p>
    <w:p w:rsidR="0074082F" w:rsidRPr="000751E4" w:rsidRDefault="0074082F" w:rsidP="0074082F">
      <w:pPr>
        <w:pStyle w:val="3"/>
        <w:numPr>
          <w:ilvl w:val="0"/>
          <w:numId w:val="15"/>
        </w:numPr>
        <w:rPr>
          <w:rFonts w:ascii="黑体" w:eastAsia="黑体" w:hAnsi="黑体"/>
          <w:sz w:val="24"/>
          <w:szCs w:val="24"/>
        </w:rPr>
      </w:pPr>
      <w:bookmarkStart w:id="29" w:name="_Toc480576788"/>
      <w:bookmarkStart w:id="30" w:name="_Toc81904490"/>
      <w:r w:rsidRPr="000751E4">
        <w:rPr>
          <w:rFonts w:ascii="黑体" w:eastAsia="黑体" w:hAnsi="黑体" w:hint="eastAsia"/>
          <w:sz w:val="24"/>
          <w:szCs w:val="24"/>
        </w:rPr>
        <w:t>免除审查</w:t>
      </w:r>
      <w:bookmarkEnd w:id="28"/>
      <w:bookmarkEnd w:id="29"/>
      <w:bookmarkEnd w:id="30"/>
    </w:p>
    <w:p w:rsidR="0074082F" w:rsidRPr="000751E4" w:rsidRDefault="0074082F" w:rsidP="009827B9">
      <w:pPr>
        <w:ind w:firstLineChars="200" w:firstLine="480"/>
      </w:pPr>
      <w:r w:rsidRPr="000751E4">
        <w:rPr>
          <w:rFonts w:hint="eastAsia"/>
        </w:rPr>
        <w:t>符合以下情况的生物医学研究项目可以免除审查：</w:t>
      </w:r>
    </w:p>
    <w:p w:rsidR="000536E6" w:rsidRPr="00FB1A5A" w:rsidRDefault="000536E6" w:rsidP="00970AA4">
      <w:pPr>
        <w:numPr>
          <w:ilvl w:val="0"/>
          <w:numId w:val="37"/>
        </w:numPr>
        <w:tabs>
          <w:tab w:val="left" w:pos="420"/>
        </w:tabs>
        <w:spacing w:beforeLines="50"/>
      </w:pPr>
      <w:r w:rsidRPr="00FB1A5A">
        <w:rPr>
          <w:rFonts w:hint="eastAsia"/>
        </w:rPr>
        <w:lastRenderedPageBreak/>
        <w:t>利用合法获得的公开数据，或者通过观察且不干扰公共行为产生的数据进行研究的；</w:t>
      </w:r>
    </w:p>
    <w:p w:rsidR="000536E6" w:rsidRPr="00FB1A5A" w:rsidRDefault="000536E6" w:rsidP="00970AA4">
      <w:pPr>
        <w:numPr>
          <w:ilvl w:val="0"/>
          <w:numId w:val="37"/>
        </w:numPr>
        <w:tabs>
          <w:tab w:val="left" w:pos="420"/>
        </w:tabs>
        <w:spacing w:beforeLines="50"/>
      </w:pPr>
      <w:r w:rsidRPr="00FB1A5A">
        <w:rPr>
          <w:rFonts w:hint="eastAsia"/>
        </w:rPr>
        <w:t>使用匿名化的信息数据开展研究的；</w:t>
      </w:r>
    </w:p>
    <w:p w:rsidR="000536E6" w:rsidRPr="00FB1A5A" w:rsidRDefault="000536E6" w:rsidP="00970AA4">
      <w:pPr>
        <w:numPr>
          <w:ilvl w:val="0"/>
          <w:numId w:val="37"/>
        </w:numPr>
        <w:tabs>
          <w:tab w:val="left" w:pos="420"/>
        </w:tabs>
        <w:spacing w:beforeLines="50"/>
      </w:pPr>
      <w:r w:rsidRPr="00FB1A5A">
        <w:rPr>
          <w:rFonts w:hint="eastAsia"/>
        </w:rPr>
        <w:t>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rsidR="000536E6" w:rsidRPr="00FB1A5A" w:rsidRDefault="000536E6" w:rsidP="00970AA4">
      <w:pPr>
        <w:numPr>
          <w:ilvl w:val="0"/>
          <w:numId w:val="37"/>
        </w:numPr>
        <w:tabs>
          <w:tab w:val="left" w:pos="420"/>
        </w:tabs>
        <w:spacing w:beforeLines="50"/>
      </w:pPr>
      <w:r w:rsidRPr="00FB1A5A">
        <w:rPr>
          <w:rFonts w:hint="eastAsia"/>
        </w:rPr>
        <w:t>使用生物样本库来源的人源细胞株或者细胞系等开展研究，研究相关内容和目的在提供方授权范围内，且不涉及人胚胎和生殖性克隆、嵌合、可遗传的基因操作等活动的。</w:t>
      </w:r>
    </w:p>
    <w:p w:rsidR="0074082F" w:rsidRPr="00203DB7" w:rsidRDefault="0074082F" w:rsidP="00203DB7">
      <w:pPr>
        <w:ind w:firstLineChars="200" w:firstLine="482"/>
        <w:rPr>
          <w:b/>
        </w:rPr>
      </w:pPr>
    </w:p>
    <w:p w:rsidR="0074082F" w:rsidRPr="000751E4" w:rsidRDefault="0074082F" w:rsidP="004514DC">
      <w:pPr>
        <w:pStyle w:val="3"/>
        <w:numPr>
          <w:ilvl w:val="0"/>
          <w:numId w:val="15"/>
        </w:numPr>
        <w:rPr>
          <w:rFonts w:ascii="黑体" w:eastAsia="黑体" w:hAnsi="黑体"/>
          <w:sz w:val="24"/>
          <w:szCs w:val="24"/>
        </w:rPr>
      </w:pPr>
      <w:bookmarkStart w:id="31" w:name="_Toc477991982"/>
      <w:bookmarkStart w:id="32" w:name="_Toc81904491"/>
      <w:r w:rsidRPr="000751E4">
        <w:rPr>
          <w:rFonts w:ascii="黑体" w:eastAsia="黑体" w:hAnsi="黑体" w:hint="eastAsia"/>
          <w:sz w:val="24"/>
          <w:szCs w:val="24"/>
        </w:rPr>
        <w:t>免除知情同意</w:t>
      </w:r>
      <w:bookmarkEnd w:id="31"/>
      <w:bookmarkEnd w:id="32"/>
    </w:p>
    <w:p w:rsidR="0074082F" w:rsidRPr="000751E4" w:rsidRDefault="0074082F" w:rsidP="0074082F">
      <w:pPr>
        <w:pStyle w:val="12"/>
        <w:ind w:left="1200" w:firstLineChars="0" w:firstLine="0"/>
      </w:pPr>
    </w:p>
    <w:p w:rsidR="0074082F" w:rsidRPr="000751E4" w:rsidRDefault="0074082F" w:rsidP="0074082F">
      <w:r w:rsidRPr="000751E4">
        <w:t xml:space="preserve">    1</w:t>
      </w:r>
      <w:r w:rsidRPr="000751E4">
        <w:rPr>
          <w:rFonts w:hint="eastAsia"/>
        </w:rPr>
        <w:t>．利用以往临床诊疗中获得的医疗记录和生物标本的研究，并且符合以下全部条件，可以申请免除知情同意：</w:t>
      </w:r>
    </w:p>
    <w:p w:rsidR="0074082F" w:rsidRPr="000751E4" w:rsidRDefault="0074082F" w:rsidP="0074082F">
      <w:r w:rsidRPr="000751E4">
        <w:t xml:space="preserve">    </w:t>
      </w:r>
      <w:r w:rsidRPr="000751E4">
        <w:rPr>
          <w:rFonts w:hint="eastAsia"/>
        </w:rPr>
        <w:t>·研究目的是重要的。</w:t>
      </w:r>
    </w:p>
    <w:p w:rsidR="0074082F" w:rsidRPr="000751E4" w:rsidRDefault="0074082F" w:rsidP="0074082F">
      <w:r w:rsidRPr="000751E4">
        <w:t xml:space="preserve">    </w:t>
      </w:r>
      <w:r w:rsidRPr="000751E4">
        <w:rPr>
          <w:rFonts w:hint="eastAsia"/>
        </w:rPr>
        <w:t>·研究对受试者的风险不大于最小风险。</w:t>
      </w:r>
    </w:p>
    <w:p w:rsidR="0074082F" w:rsidRPr="000751E4" w:rsidRDefault="0074082F" w:rsidP="0074082F">
      <w:r w:rsidRPr="000751E4">
        <w:t xml:space="preserve">    </w:t>
      </w:r>
      <w:r w:rsidRPr="000751E4">
        <w:rPr>
          <w:rFonts w:hint="eastAsia"/>
        </w:rPr>
        <w:t>·免除知情同意不会对受试者的权利和健康产生不利的影响。</w:t>
      </w:r>
    </w:p>
    <w:p w:rsidR="0074082F" w:rsidRPr="000751E4" w:rsidRDefault="0074082F" w:rsidP="0074082F">
      <w:r w:rsidRPr="000751E4">
        <w:t xml:space="preserve">    </w:t>
      </w:r>
      <w:r w:rsidRPr="000751E4">
        <w:rPr>
          <w:rFonts w:hint="eastAsia"/>
        </w:rPr>
        <w:t>·受试者的隐私和个人身份信息得到保护。</w:t>
      </w:r>
    </w:p>
    <w:p w:rsidR="0074082F" w:rsidRPr="000751E4" w:rsidRDefault="0074082F" w:rsidP="0074082F">
      <w:r w:rsidRPr="000751E4">
        <w:t xml:space="preserve">    </w:t>
      </w:r>
      <w:r w:rsidRPr="000751E4">
        <w:rPr>
          <w:rFonts w:hint="eastAsia"/>
        </w:rPr>
        <w:t>·若规定需获取知情同意，研究将无法进行</w:t>
      </w:r>
      <w:r w:rsidRPr="000751E4">
        <w:t>(</w:t>
      </w:r>
      <w:r w:rsidRPr="000751E4">
        <w:rPr>
          <w:rFonts w:hint="eastAsia"/>
        </w:rPr>
        <w:t>病人</w:t>
      </w:r>
      <w:r w:rsidRPr="000751E4">
        <w:t>/</w:t>
      </w:r>
      <w:r w:rsidRPr="000751E4">
        <w:rPr>
          <w:rFonts w:hint="eastAsia"/>
        </w:rPr>
        <w:t>受试者拒绝或不同意参加研究，不是研究无法实施、免除知情同意的证据</w:t>
      </w:r>
      <w:r w:rsidRPr="000751E4">
        <w:t>)</w:t>
      </w:r>
      <w:r w:rsidRPr="000751E4">
        <w:rPr>
          <w:rFonts w:hint="eastAsia"/>
        </w:rPr>
        <w:t>。</w:t>
      </w:r>
    </w:p>
    <w:p w:rsidR="0074082F" w:rsidRPr="000751E4" w:rsidRDefault="0074082F" w:rsidP="0074082F">
      <w:r w:rsidRPr="000751E4">
        <w:t xml:space="preserve">    </w:t>
      </w:r>
      <w:r w:rsidRPr="000751E4">
        <w:rPr>
          <w:rFonts w:hint="eastAsia"/>
        </w:rPr>
        <w:t>·只要有可能，应在研究后的适当时候向受试者提供适当的有关信息。</w:t>
      </w:r>
    </w:p>
    <w:p w:rsidR="00916D30" w:rsidRPr="000751E4" w:rsidRDefault="0074082F" w:rsidP="00916D30">
      <w:r w:rsidRPr="000751E4">
        <w:t xml:space="preserve">    </w:t>
      </w:r>
      <w:r w:rsidR="00916D30" w:rsidRPr="000751E4">
        <w:rPr>
          <w:rFonts w:hint="eastAsia"/>
        </w:rPr>
        <w:t>·</w:t>
      </w:r>
      <w:r w:rsidRPr="000751E4">
        <w:rPr>
          <w:rFonts w:hint="eastAsia"/>
        </w:rPr>
        <w:t>若病人</w:t>
      </w:r>
      <w:r w:rsidRPr="000751E4">
        <w:t>/</w:t>
      </w:r>
      <w:r w:rsidRPr="000751E4">
        <w:rPr>
          <w:rFonts w:hint="eastAsia"/>
        </w:rPr>
        <w:t>受试者先前已明确拒绝在将来的研究中使用其医疗记录和标本，则该受试者的医疗记录和标本只有在公共卫生紧急需要时才可被使用。</w:t>
      </w:r>
    </w:p>
    <w:p w:rsidR="0074082F" w:rsidRPr="000751E4" w:rsidRDefault="0074082F" w:rsidP="0074082F">
      <w:pPr>
        <w:ind w:firstLineChars="200" w:firstLine="480"/>
      </w:pPr>
      <w:r w:rsidRPr="000751E4">
        <w:t>2</w:t>
      </w:r>
      <w:r w:rsidRPr="000751E4">
        <w:rPr>
          <w:rFonts w:hint="eastAsia"/>
        </w:rPr>
        <w:t>．利用以往研究中获得的医疗记录和生物标本的研究</w:t>
      </w:r>
      <w:r w:rsidRPr="000751E4">
        <w:t>(</w:t>
      </w:r>
      <w:r w:rsidRPr="000751E4">
        <w:rPr>
          <w:rFonts w:hint="eastAsia"/>
        </w:rPr>
        <w:t>研究病历</w:t>
      </w:r>
      <w:r w:rsidRPr="000751E4">
        <w:t>/</w:t>
      </w:r>
      <w:r w:rsidRPr="000751E4">
        <w:rPr>
          <w:rFonts w:hint="eastAsia"/>
        </w:rPr>
        <w:t>生物标本的二次利用</w:t>
      </w:r>
      <w:r w:rsidRPr="000751E4">
        <w:t>)</w:t>
      </w:r>
      <w:r w:rsidRPr="000751E4">
        <w:rPr>
          <w:rFonts w:hint="eastAsia"/>
        </w:rPr>
        <w:t>，并且符合以下全部条件，可以申请免除知情同意：</w:t>
      </w:r>
    </w:p>
    <w:p w:rsidR="0074082F" w:rsidRPr="000751E4" w:rsidRDefault="0074082F" w:rsidP="0074082F">
      <w:r w:rsidRPr="000751E4">
        <w:t xml:space="preserve">    </w:t>
      </w:r>
      <w:r w:rsidRPr="000751E4">
        <w:rPr>
          <w:rFonts w:hint="eastAsia"/>
        </w:rPr>
        <w:t>·以往研究已获得受试者的书面同意，允许其它的研究项目使用其病历或标本。</w:t>
      </w:r>
    </w:p>
    <w:p w:rsidR="0074082F" w:rsidRPr="000751E4" w:rsidRDefault="0074082F" w:rsidP="0074082F">
      <w:r w:rsidRPr="000751E4">
        <w:t xml:space="preserve">    </w:t>
      </w:r>
      <w:r w:rsidRPr="000751E4">
        <w:rPr>
          <w:rFonts w:hint="eastAsia"/>
        </w:rPr>
        <w:t>·本次研究符合原知情同意的许可条件。</w:t>
      </w:r>
    </w:p>
    <w:p w:rsidR="0074082F" w:rsidRPr="000751E4" w:rsidRDefault="0074082F" w:rsidP="0074082F">
      <w:pPr>
        <w:ind w:firstLine="465"/>
      </w:pPr>
      <w:r w:rsidRPr="000751E4">
        <w:rPr>
          <w:rFonts w:hint="eastAsia"/>
        </w:rPr>
        <w:t>·受试者的隐私和身份信息的保密得到保证。</w:t>
      </w:r>
    </w:p>
    <w:p w:rsidR="0074082F" w:rsidRPr="000751E4" w:rsidRDefault="0074082F" w:rsidP="0074082F">
      <w:pPr>
        <w:ind w:firstLine="465"/>
      </w:pPr>
    </w:p>
    <w:p w:rsidR="0074082F" w:rsidRPr="000751E4" w:rsidRDefault="0074082F" w:rsidP="0074082F"/>
    <w:p w:rsidR="0074082F" w:rsidRPr="000751E4" w:rsidRDefault="0074082F" w:rsidP="004514DC">
      <w:pPr>
        <w:pStyle w:val="3"/>
        <w:numPr>
          <w:ilvl w:val="0"/>
          <w:numId w:val="15"/>
        </w:numPr>
        <w:rPr>
          <w:rFonts w:ascii="黑体" w:eastAsia="黑体" w:hAnsi="黑体"/>
          <w:sz w:val="24"/>
          <w:szCs w:val="24"/>
        </w:rPr>
      </w:pPr>
      <w:bookmarkStart w:id="33" w:name="_Toc477991983"/>
      <w:bookmarkStart w:id="34" w:name="_Toc480576789"/>
      <w:bookmarkStart w:id="35" w:name="_Toc81904492"/>
      <w:r w:rsidRPr="000751E4">
        <w:rPr>
          <w:rFonts w:ascii="黑体" w:eastAsia="黑体" w:hAnsi="黑体" w:hint="eastAsia"/>
          <w:sz w:val="24"/>
          <w:szCs w:val="24"/>
        </w:rPr>
        <w:lastRenderedPageBreak/>
        <w:t>免除知情同意书签字</w:t>
      </w:r>
      <w:bookmarkEnd w:id="33"/>
      <w:bookmarkEnd w:id="34"/>
      <w:bookmarkEnd w:id="35"/>
    </w:p>
    <w:p w:rsidR="0074082F" w:rsidRPr="000751E4" w:rsidRDefault="0074082F" w:rsidP="0074082F">
      <w:pPr>
        <w:pStyle w:val="12"/>
        <w:ind w:left="1200" w:firstLineChars="0" w:firstLine="0"/>
      </w:pPr>
    </w:p>
    <w:p w:rsidR="0074082F" w:rsidRPr="000751E4" w:rsidRDefault="0074082F" w:rsidP="0074082F">
      <w:r w:rsidRPr="000751E4">
        <w:t xml:space="preserve">    </w:t>
      </w:r>
      <w:r w:rsidRPr="000751E4">
        <w:rPr>
          <w:rFonts w:hint="eastAsia"/>
        </w:rPr>
        <w:t>以下两种情况可以申请免除知情同意签字：</w:t>
      </w:r>
    </w:p>
    <w:p w:rsidR="0074082F" w:rsidRPr="000751E4" w:rsidRDefault="0074082F" w:rsidP="0074082F">
      <w:r w:rsidRPr="000751E4">
        <w:t xml:space="preserve">    </w:t>
      </w:r>
      <w:r w:rsidRPr="000751E4">
        <w:rPr>
          <w:rFonts w:hint="eastAsia"/>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rsidR="0074082F" w:rsidRPr="000751E4" w:rsidRDefault="0074082F" w:rsidP="0074082F">
      <w:r w:rsidRPr="000751E4">
        <w:t xml:space="preserve">    </w:t>
      </w:r>
      <w:r w:rsidRPr="000751E4">
        <w:rPr>
          <w:rFonts w:hint="eastAsia"/>
        </w:rPr>
        <w:t>·研究对受试者的风险不大于最小风险，并且如果脱离“研究”背景，相同情况下的行为或程序不要求签署书面知情同意。例如，访谈研究，邮件</w:t>
      </w:r>
      <w:r w:rsidRPr="000751E4">
        <w:t>/</w:t>
      </w:r>
      <w:r w:rsidRPr="000751E4">
        <w:rPr>
          <w:rFonts w:hint="eastAsia"/>
        </w:rPr>
        <w:t>电话调查。</w:t>
      </w:r>
    </w:p>
    <w:p w:rsidR="0074082F" w:rsidRPr="000751E4" w:rsidRDefault="0074082F" w:rsidP="0074082F">
      <w:r w:rsidRPr="000751E4">
        <w:t xml:space="preserve">    </w:t>
      </w:r>
      <w:r w:rsidRPr="000751E4">
        <w:rPr>
          <w:rFonts w:hint="eastAsia"/>
        </w:rPr>
        <w:t>对于批准免除签署书面知情同意文件的研究项目，伦理委员会可以要求研究者向受试者提供书面告知信息。</w:t>
      </w:r>
    </w:p>
    <w:p w:rsidR="0074082F" w:rsidRPr="000751E4" w:rsidRDefault="0074082F" w:rsidP="0074082F">
      <w:pPr>
        <w:widowControl/>
        <w:spacing w:line="240" w:lineRule="auto"/>
        <w:jc w:val="left"/>
      </w:pPr>
      <w:bookmarkStart w:id="36" w:name="_Toc477991984"/>
    </w:p>
    <w:p w:rsidR="0074082F" w:rsidRPr="000751E4" w:rsidRDefault="0074082F" w:rsidP="0074082F">
      <w:pPr>
        <w:widowControl/>
        <w:spacing w:line="240" w:lineRule="auto"/>
        <w:jc w:val="left"/>
      </w:pPr>
    </w:p>
    <w:p w:rsidR="0074082F" w:rsidRPr="000751E4" w:rsidRDefault="0074082F" w:rsidP="00F75E4F">
      <w:pPr>
        <w:pStyle w:val="3"/>
        <w:numPr>
          <w:ilvl w:val="0"/>
          <w:numId w:val="15"/>
        </w:numPr>
        <w:rPr>
          <w:rFonts w:ascii="黑体" w:eastAsia="黑体" w:hAnsi="黑体"/>
          <w:sz w:val="24"/>
          <w:szCs w:val="24"/>
        </w:rPr>
      </w:pPr>
      <w:r w:rsidRPr="000751E4">
        <w:rPr>
          <w:rFonts w:ascii="黑体" w:eastAsia="黑体" w:hAnsi="黑体" w:hint="eastAsia"/>
          <w:sz w:val="24"/>
          <w:szCs w:val="24"/>
        </w:rPr>
        <w:t>附件表格</w:t>
      </w:r>
      <w:bookmarkEnd w:id="36"/>
    </w:p>
    <w:p w:rsidR="0074082F" w:rsidRPr="000751E4" w:rsidRDefault="0074082F" w:rsidP="0074082F">
      <w:pPr>
        <w:pStyle w:val="12"/>
        <w:ind w:left="1200" w:firstLineChars="0" w:firstLine="0"/>
      </w:pPr>
    </w:p>
    <w:p w:rsidR="0074082F" w:rsidRPr="000751E4" w:rsidRDefault="0074082F" w:rsidP="0074082F">
      <w:r w:rsidRPr="000751E4">
        <w:t xml:space="preserve">    </w:t>
      </w:r>
      <w:r w:rsidR="00E8688F" w:rsidRPr="000751E4">
        <w:rPr>
          <w:rFonts w:hint="eastAsia"/>
        </w:rPr>
        <w:t>1.</w:t>
      </w:r>
      <w:r w:rsidRPr="000751E4">
        <w:t>AF/SQ-01/</w:t>
      </w:r>
      <w:r w:rsidR="00873FB8">
        <w:t>03.0</w:t>
      </w:r>
      <w:r w:rsidRPr="000751E4">
        <w:rPr>
          <w:rFonts w:hint="eastAsia"/>
        </w:rPr>
        <w:t>送审文件清单</w:t>
      </w:r>
    </w:p>
    <w:p w:rsidR="0074082F" w:rsidRPr="000751E4" w:rsidRDefault="0074082F" w:rsidP="0074082F">
      <w:r w:rsidRPr="000751E4">
        <w:t xml:space="preserve">    </w:t>
      </w:r>
      <w:r w:rsidR="00E8688F" w:rsidRPr="000751E4">
        <w:rPr>
          <w:rFonts w:hint="eastAsia"/>
        </w:rPr>
        <w:t>2.</w:t>
      </w:r>
      <w:r w:rsidRPr="000751E4">
        <w:t>AF/SQ-02/</w:t>
      </w:r>
      <w:r w:rsidR="00873FB8">
        <w:t>03.0</w:t>
      </w:r>
      <w:r w:rsidRPr="000751E4">
        <w:rPr>
          <w:rFonts w:hint="eastAsia"/>
        </w:rPr>
        <w:t>初始审查申请</w:t>
      </w:r>
    </w:p>
    <w:p w:rsidR="0074082F" w:rsidRPr="000751E4" w:rsidRDefault="0074082F" w:rsidP="0074082F">
      <w:r w:rsidRPr="000751E4">
        <w:t xml:space="preserve">    </w:t>
      </w:r>
      <w:r w:rsidR="00E8688F" w:rsidRPr="000751E4">
        <w:rPr>
          <w:rFonts w:hint="eastAsia"/>
        </w:rPr>
        <w:t>3.</w:t>
      </w:r>
      <w:r w:rsidRPr="000751E4">
        <w:t>AF/SQ-03/</w:t>
      </w:r>
      <w:r w:rsidR="00873FB8">
        <w:t>03.0</w:t>
      </w:r>
      <w:r w:rsidRPr="000751E4">
        <w:rPr>
          <w:rFonts w:hint="eastAsia"/>
        </w:rPr>
        <w:t>修正案审查申请</w:t>
      </w:r>
    </w:p>
    <w:p w:rsidR="0074082F" w:rsidRPr="000751E4" w:rsidRDefault="0074082F" w:rsidP="0074082F">
      <w:r w:rsidRPr="000751E4">
        <w:t xml:space="preserve">    </w:t>
      </w:r>
      <w:r w:rsidR="00E8688F" w:rsidRPr="000751E4">
        <w:rPr>
          <w:rFonts w:hint="eastAsia"/>
        </w:rPr>
        <w:t>4.</w:t>
      </w:r>
      <w:r w:rsidRPr="000751E4">
        <w:t>AF/SQ-04/</w:t>
      </w:r>
      <w:r w:rsidR="00873FB8">
        <w:t>03.0</w:t>
      </w:r>
      <w:r w:rsidRPr="000751E4">
        <w:rPr>
          <w:rFonts w:hint="eastAsia"/>
        </w:rPr>
        <w:t>研究进展报告</w:t>
      </w:r>
    </w:p>
    <w:p w:rsidR="0074082F" w:rsidRPr="000751E4" w:rsidRDefault="0074082F" w:rsidP="0074082F">
      <w:r w:rsidRPr="000751E4">
        <w:t xml:space="preserve">    </w:t>
      </w:r>
      <w:r w:rsidR="00E8688F" w:rsidRPr="000751E4">
        <w:rPr>
          <w:rFonts w:hint="eastAsia"/>
        </w:rPr>
        <w:t>5.</w:t>
      </w:r>
      <w:r w:rsidRPr="000751E4">
        <w:t>AF/SQ-05/</w:t>
      </w:r>
      <w:r w:rsidR="00873FB8">
        <w:t>03.0</w:t>
      </w:r>
      <w:r w:rsidRPr="000751E4">
        <w:rPr>
          <w:rFonts w:hint="eastAsia"/>
        </w:rPr>
        <w:t>严重不良事件报告</w:t>
      </w:r>
    </w:p>
    <w:p w:rsidR="0074082F" w:rsidRPr="000751E4" w:rsidRDefault="0074082F" w:rsidP="0074082F">
      <w:r w:rsidRPr="000751E4">
        <w:t xml:space="preserve">    </w:t>
      </w:r>
      <w:r w:rsidR="00E8688F" w:rsidRPr="000751E4">
        <w:rPr>
          <w:rFonts w:hint="eastAsia"/>
        </w:rPr>
        <w:t>6.</w:t>
      </w:r>
      <w:r w:rsidRPr="000751E4">
        <w:t>AF/SQ-06/</w:t>
      </w:r>
      <w:r w:rsidR="00873FB8">
        <w:t>03.0</w:t>
      </w:r>
      <w:r w:rsidRPr="000751E4">
        <w:rPr>
          <w:rFonts w:hint="eastAsia"/>
        </w:rPr>
        <w:t>违背方案报告</w:t>
      </w:r>
      <w:r w:rsidRPr="000751E4">
        <w:t xml:space="preserve">    </w:t>
      </w:r>
      <w:r w:rsidRPr="000751E4">
        <w:rPr>
          <w:rFonts w:hint="eastAsia"/>
        </w:rPr>
        <w:t>．</w:t>
      </w:r>
    </w:p>
    <w:p w:rsidR="0074082F" w:rsidRPr="000751E4" w:rsidRDefault="0074082F" w:rsidP="0074082F">
      <w:r w:rsidRPr="000751E4">
        <w:t xml:space="preserve">    </w:t>
      </w:r>
      <w:r w:rsidR="00E8688F" w:rsidRPr="000751E4">
        <w:rPr>
          <w:rFonts w:hint="eastAsia"/>
        </w:rPr>
        <w:t>7.</w:t>
      </w:r>
      <w:r w:rsidRPr="000751E4">
        <w:t>AF/SQ-07/</w:t>
      </w:r>
      <w:r w:rsidR="00873FB8">
        <w:t>03.0</w:t>
      </w:r>
      <w:r w:rsidRPr="000751E4">
        <w:rPr>
          <w:rFonts w:hint="eastAsia"/>
        </w:rPr>
        <w:t>暂停</w:t>
      </w:r>
      <w:r w:rsidRPr="000751E4">
        <w:t>/</w:t>
      </w:r>
      <w:r w:rsidRPr="000751E4">
        <w:rPr>
          <w:rFonts w:hint="eastAsia"/>
        </w:rPr>
        <w:t>终止研究报告</w:t>
      </w:r>
    </w:p>
    <w:p w:rsidR="0074082F" w:rsidRPr="000751E4" w:rsidRDefault="0074082F" w:rsidP="0074082F">
      <w:r w:rsidRPr="000751E4">
        <w:t xml:space="preserve">    </w:t>
      </w:r>
      <w:r w:rsidR="00E8688F" w:rsidRPr="000751E4">
        <w:rPr>
          <w:rFonts w:hint="eastAsia"/>
        </w:rPr>
        <w:t>8.</w:t>
      </w:r>
      <w:r w:rsidRPr="000751E4">
        <w:t>AF/SQ-08/</w:t>
      </w:r>
      <w:r w:rsidR="00873FB8">
        <w:t>03.0</w:t>
      </w:r>
      <w:r w:rsidRPr="000751E4">
        <w:rPr>
          <w:rFonts w:hint="eastAsia"/>
        </w:rPr>
        <w:t>结题报告</w:t>
      </w:r>
    </w:p>
    <w:p w:rsidR="0074082F" w:rsidRPr="000751E4" w:rsidRDefault="0074082F" w:rsidP="0074082F">
      <w:r w:rsidRPr="000751E4">
        <w:t xml:space="preserve">    </w:t>
      </w:r>
      <w:r w:rsidR="00E8688F" w:rsidRPr="000751E4">
        <w:rPr>
          <w:rFonts w:hint="eastAsia"/>
        </w:rPr>
        <w:t>9.</w:t>
      </w:r>
      <w:r w:rsidRPr="000751E4">
        <w:t>AF/SQ-09/</w:t>
      </w:r>
      <w:r w:rsidR="00873FB8">
        <w:t>03.0</w:t>
      </w:r>
      <w:r w:rsidRPr="000751E4">
        <w:rPr>
          <w:rFonts w:hint="eastAsia"/>
        </w:rPr>
        <w:t>复审申请</w:t>
      </w:r>
    </w:p>
    <w:p w:rsidR="0074082F" w:rsidRPr="000751E4" w:rsidRDefault="00E8688F" w:rsidP="0074082F">
      <w:pPr>
        <w:ind w:firstLine="465"/>
      </w:pPr>
      <w:r w:rsidRPr="000751E4">
        <w:rPr>
          <w:rFonts w:hint="eastAsia"/>
        </w:rPr>
        <w:t>10.</w:t>
      </w:r>
      <w:r w:rsidR="0074082F" w:rsidRPr="000751E4">
        <w:t>AF/SQ-</w:t>
      </w:r>
      <w:r w:rsidR="0074082F" w:rsidRPr="000751E4">
        <w:rPr>
          <w:rFonts w:hint="eastAsia"/>
        </w:rPr>
        <w:t>10</w:t>
      </w:r>
      <w:r w:rsidR="0074082F" w:rsidRPr="000751E4">
        <w:t>/</w:t>
      </w:r>
      <w:r w:rsidR="00873FB8">
        <w:t>03.0</w:t>
      </w:r>
      <w:r w:rsidR="0074082F" w:rsidRPr="000751E4">
        <w:rPr>
          <w:rFonts w:hint="eastAsia"/>
        </w:rPr>
        <w:t>免除审查申请</w:t>
      </w:r>
    </w:p>
    <w:p w:rsidR="0074082F" w:rsidRPr="000751E4" w:rsidRDefault="00E8688F" w:rsidP="0074082F">
      <w:pPr>
        <w:ind w:firstLineChars="200" w:firstLine="480"/>
      </w:pPr>
      <w:r w:rsidRPr="000751E4">
        <w:rPr>
          <w:rFonts w:hint="eastAsia"/>
        </w:rPr>
        <w:t>11.</w:t>
      </w:r>
      <w:r w:rsidR="0074082F" w:rsidRPr="000751E4">
        <w:t>AF/SQ-</w:t>
      </w:r>
      <w:r w:rsidR="0074082F" w:rsidRPr="000751E4">
        <w:rPr>
          <w:rFonts w:hint="eastAsia"/>
        </w:rPr>
        <w:t>11</w:t>
      </w:r>
      <w:r w:rsidR="0074082F" w:rsidRPr="000751E4">
        <w:t>/</w:t>
      </w:r>
      <w:r w:rsidR="00873FB8">
        <w:t>03.0</w:t>
      </w:r>
      <w:r w:rsidR="0074082F" w:rsidRPr="000751E4">
        <w:rPr>
          <w:rFonts w:hint="eastAsia"/>
        </w:rPr>
        <w:t>研究者简历</w:t>
      </w:r>
    </w:p>
    <w:p w:rsidR="00BD4328" w:rsidRPr="000751E4" w:rsidRDefault="00E8688F" w:rsidP="00BD4328">
      <w:pPr>
        <w:ind w:firstLineChars="200" w:firstLine="480"/>
      </w:pPr>
      <w:r w:rsidRPr="000751E4">
        <w:rPr>
          <w:rFonts w:hint="eastAsia"/>
        </w:rPr>
        <w:t>12.</w:t>
      </w:r>
      <w:r w:rsidR="0074082F" w:rsidRPr="000751E4">
        <w:rPr>
          <w:rFonts w:hint="eastAsia"/>
        </w:rPr>
        <w:t>AF/SQ-1</w:t>
      </w:r>
      <w:r w:rsidR="00BD4328" w:rsidRPr="000751E4">
        <w:rPr>
          <w:rFonts w:hint="eastAsia"/>
        </w:rPr>
        <w:t>2</w:t>
      </w:r>
      <w:r w:rsidR="007D662D" w:rsidRPr="000751E4">
        <w:t>/</w:t>
      </w:r>
      <w:r w:rsidR="00873FB8">
        <w:t>03.0</w:t>
      </w:r>
      <w:r w:rsidR="0074082F" w:rsidRPr="000751E4">
        <w:rPr>
          <w:rFonts w:hint="eastAsia"/>
        </w:rPr>
        <w:t>免除知情同意说明</w:t>
      </w:r>
    </w:p>
    <w:p w:rsidR="0074082F" w:rsidRPr="000751E4" w:rsidRDefault="00E8688F" w:rsidP="00BD4328">
      <w:pPr>
        <w:ind w:firstLineChars="200" w:firstLine="480"/>
      </w:pPr>
      <w:r w:rsidRPr="000751E4">
        <w:rPr>
          <w:rFonts w:hint="eastAsia"/>
        </w:rPr>
        <w:t>13.</w:t>
      </w:r>
      <w:r w:rsidR="00BD4328" w:rsidRPr="000751E4">
        <w:t>AF/SQ-</w:t>
      </w:r>
      <w:r w:rsidR="00BD4328" w:rsidRPr="000751E4">
        <w:rPr>
          <w:rFonts w:hint="eastAsia"/>
        </w:rPr>
        <w:t>13</w:t>
      </w:r>
      <w:r w:rsidR="00BD4328" w:rsidRPr="000751E4">
        <w:t>/</w:t>
      </w:r>
      <w:r w:rsidR="00873FB8">
        <w:t>03.0</w:t>
      </w:r>
      <w:r w:rsidR="00BD4328" w:rsidRPr="000751E4">
        <w:rPr>
          <w:rFonts w:hint="eastAsia"/>
        </w:rPr>
        <w:t>研究者汇报指南</w:t>
      </w:r>
    </w:p>
    <w:p w:rsidR="0074082F" w:rsidRPr="000751E4" w:rsidRDefault="00E8688F" w:rsidP="0074082F">
      <w:pPr>
        <w:ind w:firstLineChars="200" w:firstLine="480"/>
      </w:pPr>
      <w:r w:rsidRPr="000751E4">
        <w:rPr>
          <w:rFonts w:hint="eastAsia"/>
        </w:rPr>
        <w:t>14.</w:t>
      </w:r>
      <w:r w:rsidR="0074082F" w:rsidRPr="000751E4">
        <w:t>AF/SL-01/</w:t>
      </w:r>
      <w:r w:rsidR="00873FB8">
        <w:t>03.0</w:t>
      </w:r>
      <w:r w:rsidR="0074082F" w:rsidRPr="000751E4">
        <w:rPr>
          <w:rFonts w:hint="eastAsia"/>
        </w:rPr>
        <w:t>补充</w:t>
      </w:r>
      <w:r w:rsidR="0074082F" w:rsidRPr="000751E4">
        <w:t>/</w:t>
      </w:r>
      <w:r w:rsidR="0074082F" w:rsidRPr="000751E4">
        <w:rPr>
          <w:rFonts w:hint="eastAsia"/>
        </w:rPr>
        <w:t>修改送审材料通知</w:t>
      </w:r>
    </w:p>
    <w:p w:rsidR="0074082F" w:rsidRPr="000751E4" w:rsidRDefault="00E8688F" w:rsidP="0074082F">
      <w:pPr>
        <w:ind w:firstLineChars="200" w:firstLine="480"/>
      </w:pPr>
      <w:r w:rsidRPr="000751E4">
        <w:rPr>
          <w:rFonts w:hint="eastAsia"/>
        </w:rPr>
        <w:t>15.</w:t>
      </w:r>
      <w:r w:rsidR="0074082F" w:rsidRPr="000751E4">
        <w:t>AF/SL-02/</w:t>
      </w:r>
      <w:r w:rsidR="00873FB8">
        <w:t>03.0</w:t>
      </w:r>
      <w:r w:rsidR="0074082F" w:rsidRPr="000751E4">
        <w:rPr>
          <w:rFonts w:hint="eastAsia"/>
        </w:rPr>
        <w:t>受理通知</w:t>
      </w:r>
    </w:p>
    <w:p w:rsidR="0074082F" w:rsidRPr="000751E4" w:rsidRDefault="0074082F" w:rsidP="0074082F">
      <w:pPr>
        <w:ind w:firstLineChars="200" w:firstLine="480"/>
      </w:pPr>
    </w:p>
    <w:p w:rsidR="0074082F" w:rsidRPr="000751E4" w:rsidRDefault="0074082F" w:rsidP="0074082F">
      <w:pPr>
        <w:ind w:firstLineChars="200" w:firstLine="480"/>
      </w:pPr>
    </w:p>
    <w:p w:rsidR="00007381" w:rsidRPr="000751E4" w:rsidRDefault="00007381" w:rsidP="0074082F">
      <w:pPr>
        <w:sectPr w:rsidR="00007381" w:rsidRPr="000751E4" w:rsidSect="009F0851">
          <w:headerReference w:type="default" r:id="rId15"/>
          <w:type w:val="continuous"/>
          <w:pgSz w:w="11907" w:h="16839"/>
          <w:pgMar w:top="1247" w:right="1701" w:bottom="1134" w:left="1814" w:header="794" w:footer="567" w:gutter="0"/>
          <w:cols w:space="720"/>
          <w:docGrid w:type="lines" w:linePitch="326"/>
        </w:sectPr>
      </w:pPr>
    </w:p>
    <w:p w:rsidR="0074082F" w:rsidRPr="000751E4" w:rsidRDefault="0074082F" w:rsidP="00425173">
      <w:pPr>
        <w:pStyle w:val="1"/>
        <w:numPr>
          <w:ilvl w:val="0"/>
          <w:numId w:val="14"/>
        </w:numPr>
        <w:ind w:left="0" w:firstLine="0"/>
        <w:rPr>
          <w:rFonts w:ascii="黑体" w:eastAsia="黑体" w:hAnsi="黑体"/>
          <w:sz w:val="28"/>
          <w:szCs w:val="28"/>
        </w:rPr>
      </w:pPr>
      <w:bookmarkStart w:id="37" w:name="_Toc81904493"/>
      <w:r w:rsidRPr="000751E4">
        <w:rPr>
          <w:rFonts w:ascii="黑体" w:eastAsia="黑体" w:hAnsi="黑体" w:hint="eastAsia"/>
          <w:sz w:val="28"/>
          <w:szCs w:val="28"/>
        </w:rPr>
        <w:lastRenderedPageBreak/>
        <w:t>研究中主要伦理问题审查</w:t>
      </w:r>
      <w:bookmarkEnd w:id="37"/>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2880"/>
        <w:gridCol w:w="1980"/>
        <w:gridCol w:w="2363"/>
      </w:tblGrid>
      <w:tr w:rsidR="000751E4" w:rsidRPr="000751E4" w:rsidTr="009F0851">
        <w:trPr>
          <w:trHeight w:val="499"/>
        </w:trPr>
        <w:tc>
          <w:tcPr>
            <w:tcW w:w="4179" w:type="dxa"/>
            <w:gridSpan w:val="2"/>
            <w:tcBorders>
              <w:top w:val="single" w:sz="4" w:space="0" w:color="auto"/>
              <w:left w:val="single" w:sz="4" w:space="0" w:color="auto"/>
              <w:bottom w:val="single" w:sz="4" w:space="0" w:color="auto"/>
              <w:right w:val="single" w:sz="4" w:space="0" w:color="auto"/>
            </w:tcBorders>
            <w:vAlign w:val="center"/>
          </w:tcPr>
          <w:p w:rsidR="0074082F" w:rsidRPr="000751E4" w:rsidRDefault="0074082F" w:rsidP="009F0851">
            <w:pPr>
              <w:ind w:firstLineChars="50" w:firstLine="120"/>
              <w:jc w:val="center"/>
            </w:pPr>
            <w:r w:rsidRPr="000751E4">
              <w:rPr>
                <w:rFonts w:hint="eastAsia"/>
              </w:rPr>
              <w:t>研究中主要伦理问题审查</w:t>
            </w:r>
          </w:p>
        </w:tc>
        <w:tc>
          <w:tcPr>
            <w:tcW w:w="1980" w:type="dxa"/>
            <w:tcBorders>
              <w:top w:val="single" w:sz="4" w:space="0" w:color="auto"/>
              <w:left w:val="single" w:sz="4" w:space="0" w:color="auto"/>
              <w:bottom w:val="single" w:sz="4" w:space="0" w:color="auto"/>
              <w:right w:val="single" w:sz="4" w:space="0" w:color="auto"/>
            </w:tcBorders>
            <w:vAlign w:val="center"/>
          </w:tcPr>
          <w:p w:rsidR="0074082F" w:rsidRPr="000751E4" w:rsidRDefault="0074082F" w:rsidP="009F0851">
            <w:pPr>
              <w:ind w:firstLineChars="50" w:firstLine="120"/>
              <w:jc w:val="center"/>
            </w:pPr>
            <w:r w:rsidRPr="000751E4">
              <w:rPr>
                <w:rFonts w:hint="eastAsia"/>
              </w:rPr>
              <w:t>文件编号</w:t>
            </w:r>
          </w:p>
        </w:tc>
        <w:tc>
          <w:tcPr>
            <w:tcW w:w="2363" w:type="dxa"/>
            <w:tcBorders>
              <w:top w:val="single" w:sz="4" w:space="0" w:color="auto"/>
              <w:left w:val="single" w:sz="4" w:space="0" w:color="auto"/>
              <w:bottom w:val="single" w:sz="4" w:space="0" w:color="auto"/>
              <w:right w:val="single" w:sz="4" w:space="0" w:color="auto"/>
            </w:tcBorders>
            <w:vAlign w:val="center"/>
          </w:tcPr>
          <w:p w:rsidR="0074082F" w:rsidRPr="000751E4" w:rsidRDefault="00757FE5" w:rsidP="009F0851">
            <w:pPr>
              <w:ind w:firstLineChars="50" w:firstLine="120"/>
              <w:jc w:val="center"/>
            </w:pPr>
            <w:r w:rsidRPr="000751E4">
              <w:t>IRB SQ/</w:t>
            </w:r>
            <w:r w:rsidR="0074082F" w:rsidRPr="000751E4">
              <w:t>0</w:t>
            </w:r>
            <w:r w:rsidR="0074082F" w:rsidRPr="000751E4">
              <w:rPr>
                <w:rFonts w:hint="eastAsia"/>
              </w:rPr>
              <w:t>2</w:t>
            </w:r>
            <w:r w:rsidR="0074082F" w:rsidRPr="000751E4">
              <w:t>/</w:t>
            </w:r>
            <w:r w:rsidR="00873FB8">
              <w:t>03.0</w:t>
            </w:r>
          </w:p>
        </w:tc>
      </w:tr>
      <w:tr w:rsidR="000751E4" w:rsidRPr="000751E4" w:rsidTr="009F0851">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起草人</w:t>
            </w:r>
          </w:p>
        </w:tc>
        <w:tc>
          <w:tcPr>
            <w:tcW w:w="28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起草日期</w:t>
            </w:r>
          </w:p>
        </w:tc>
        <w:tc>
          <w:tcPr>
            <w:tcW w:w="2363"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pPr>
          </w:p>
        </w:tc>
      </w:tr>
      <w:tr w:rsidR="000751E4" w:rsidRPr="000751E4" w:rsidTr="009F0851">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审核人</w:t>
            </w:r>
          </w:p>
        </w:tc>
        <w:tc>
          <w:tcPr>
            <w:tcW w:w="28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审核日期</w:t>
            </w:r>
          </w:p>
        </w:tc>
        <w:tc>
          <w:tcPr>
            <w:tcW w:w="2363"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pPr>
          </w:p>
        </w:tc>
      </w:tr>
      <w:tr w:rsidR="000751E4" w:rsidRPr="000751E4" w:rsidTr="009F0851">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批准人</w:t>
            </w:r>
          </w:p>
        </w:tc>
        <w:tc>
          <w:tcPr>
            <w:tcW w:w="28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批准日期</w:t>
            </w:r>
          </w:p>
        </w:tc>
        <w:tc>
          <w:tcPr>
            <w:tcW w:w="2363"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pPr>
          </w:p>
        </w:tc>
      </w:tr>
      <w:tr w:rsidR="001A4122" w:rsidRPr="000751E4" w:rsidTr="009F0851">
        <w:trPr>
          <w:trHeight w:val="499"/>
        </w:trPr>
        <w:tc>
          <w:tcPr>
            <w:tcW w:w="1299"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分发部门</w:t>
            </w:r>
          </w:p>
        </w:tc>
        <w:tc>
          <w:tcPr>
            <w:tcW w:w="2880" w:type="dxa"/>
            <w:tcBorders>
              <w:top w:val="single" w:sz="4" w:space="0" w:color="auto"/>
              <w:left w:val="single" w:sz="4" w:space="0" w:color="auto"/>
              <w:bottom w:val="single" w:sz="4" w:space="0" w:color="auto"/>
              <w:right w:val="single" w:sz="4" w:space="0" w:color="auto"/>
            </w:tcBorders>
            <w:vAlign w:val="center"/>
          </w:tcPr>
          <w:p w:rsidR="001A4122" w:rsidRPr="000751E4" w:rsidRDefault="009A0A8E" w:rsidP="009F0851">
            <w:pPr>
              <w:ind w:firstLineChars="50" w:firstLine="120"/>
              <w:jc w:val="center"/>
              <w:rPr>
                <w:rFonts w:ascii="宋体" w:hAnsi="宋体"/>
              </w:rPr>
            </w:pPr>
            <w:r w:rsidRPr="000751E4">
              <w:rPr>
                <w:rFonts w:ascii="宋体" w:hAnsi="宋体" w:hint="eastAsia"/>
              </w:rPr>
              <w:t>伦理委员会</w:t>
            </w:r>
            <w:r w:rsidR="005E1846" w:rsidRPr="000751E4">
              <w:rPr>
                <w:rFonts w:ascii="宋体" w:hAnsi="宋体" w:hint="eastAsia"/>
              </w:rPr>
              <w:t>办公室</w:t>
            </w:r>
          </w:p>
        </w:tc>
        <w:tc>
          <w:tcPr>
            <w:tcW w:w="1980"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rPr>
                <w:rFonts w:ascii="宋体" w:hAnsi="宋体"/>
              </w:rPr>
            </w:pPr>
            <w:r w:rsidRPr="000751E4">
              <w:rPr>
                <w:rFonts w:ascii="宋体" w:hAnsi="宋体" w:hint="eastAsia"/>
              </w:rPr>
              <w:t>生效日期</w:t>
            </w:r>
          </w:p>
        </w:tc>
        <w:tc>
          <w:tcPr>
            <w:tcW w:w="2363" w:type="dxa"/>
            <w:tcBorders>
              <w:top w:val="single" w:sz="4" w:space="0" w:color="auto"/>
              <w:left w:val="single" w:sz="4" w:space="0" w:color="auto"/>
              <w:bottom w:val="single" w:sz="4" w:space="0" w:color="auto"/>
              <w:right w:val="single" w:sz="4" w:space="0" w:color="auto"/>
            </w:tcBorders>
            <w:vAlign w:val="center"/>
          </w:tcPr>
          <w:p w:rsidR="001A4122" w:rsidRPr="000751E4" w:rsidRDefault="001A4122" w:rsidP="009F0851">
            <w:pPr>
              <w:ind w:firstLineChars="50" w:firstLine="120"/>
              <w:jc w:val="center"/>
            </w:pPr>
          </w:p>
        </w:tc>
      </w:tr>
    </w:tbl>
    <w:p w:rsidR="0074082F" w:rsidRPr="000751E4" w:rsidRDefault="0074082F" w:rsidP="0074082F"/>
    <w:p w:rsidR="0074082F" w:rsidRPr="000751E4" w:rsidRDefault="0074082F" w:rsidP="00425173">
      <w:pPr>
        <w:pStyle w:val="3"/>
        <w:numPr>
          <w:ilvl w:val="0"/>
          <w:numId w:val="44"/>
        </w:numPr>
        <w:rPr>
          <w:rFonts w:ascii="黑体" w:eastAsia="黑体" w:hAnsi="黑体"/>
          <w:sz w:val="24"/>
          <w:szCs w:val="24"/>
        </w:rPr>
      </w:pPr>
      <w:bookmarkStart w:id="38" w:name="_Toc81904494"/>
      <w:r w:rsidRPr="000751E4">
        <w:rPr>
          <w:rFonts w:ascii="黑体" w:eastAsia="黑体" w:hAnsi="黑体" w:hint="eastAsia"/>
          <w:sz w:val="24"/>
          <w:szCs w:val="24"/>
        </w:rPr>
        <w:t>研究的科学设计与实施的伦理审查</w:t>
      </w:r>
      <w:bookmarkEnd w:id="38"/>
    </w:p>
    <w:p w:rsidR="0074082F" w:rsidRPr="000751E4" w:rsidRDefault="0074082F" w:rsidP="0074082F">
      <w:pPr>
        <w:spacing w:line="360" w:lineRule="auto"/>
        <w:rPr>
          <w:rFonts w:ascii="宋体" w:hAnsi="宋体"/>
        </w:rPr>
      </w:pPr>
      <w:r w:rsidRPr="000751E4">
        <w:rPr>
          <w:rFonts w:ascii="宋体" w:hAnsi="宋体" w:hint="eastAsia"/>
        </w:rPr>
        <w:t xml:space="preserve">  </w:t>
      </w:r>
      <w:r w:rsidR="00983377" w:rsidRPr="000751E4">
        <w:rPr>
          <w:rFonts w:ascii="宋体" w:hAnsi="宋体" w:hint="eastAsia"/>
        </w:rPr>
        <w:t xml:space="preserve"> </w:t>
      </w:r>
      <w:r w:rsidRPr="000751E4">
        <w:rPr>
          <w:rFonts w:ascii="宋体" w:hAnsi="宋体" w:hint="eastAsia"/>
        </w:rPr>
        <w:t>1．伦理原则</w:t>
      </w:r>
    </w:p>
    <w:p w:rsidR="0074082F" w:rsidRPr="000751E4" w:rsidRDefault="00983377" w:rsidP="00983377">
      <w:pPr>
        <w:spacing w:line="360" w:lineRule="auto"/>
        <w:ind w:firstLineChars="150" w:firstLine="360"/>
        <w:rPr>
          <w:rFonts w:ascii="宋体" w:hAnsi="宋体"/>
        </w:rPr>
      </w:pPr>
      <w:r w:rsidRPr="000751E4">
        <w:rPr>
          <w:rFonts w:ascii="宋体" w:hAnsi="宋体" w:hint="eastAsia"/>
        </w:rPr>
        <w:t>﹒</w:t>
      </w:r>
      <w:r w:rsidR="0074082F" w:rsidRPr="000751E4">
        <w:rPr>
          <w:rFonts w:ascii="宋体" w:hAnsi="宋体" w:hint="eastAsia"/>
        </w:rPr>
        <w:t>涉及人类受试者的医学研究必须遵循普遍接受的科学原则，必须建立在对科学文献和其他相关信息的全面了解的基础上，必须以充分的实验室研究和恰当的动物实验为基础。</w:t>
      </w:r>
    </w:p>
    <w:p w:rsidR="0074082F" w:rsidRPr="000751E4" w:rsidRDefault="00983377" w:rsidP="00983377">
      <w:pPr>
        <w:spacing w:line="360" w:lineRule="auto"/>
        <w:ind w:firstLineChars="150" w:firstLine="360"/>
        <w:rPr>
          <w:rFonts w:ascii="宋体" w:hAnsi="宋体"/>
        </w:rPr>
      </w:pPr>
      <w:r w:rsidRPr="000751E4">
        <w:rPr>
          <w:rFonts w:ascii="宋体" w:hAnsi="宋体" w:hint="eastAsia"/>
        </w:rPr>
        <w:t>﹒</w:t>
      </w:r>
      <w:r w:rsidR="0074082F" w:rsidRPr="000751E4">
        <w:rPr>
          <w:rFonts w:ascii="宋体" w:hAnsi="宋体" w:hint="eastAsia"/>
        </w:rPr>
        <w:t>阴性结果、不能给出明确结论的结果和阳性结果均应发表或使其能公开可得</w:t>
      </w:r>
      <w:r w:rsidR="00553009" w:rsidRPr="000751E4">
        <w:rPr>
          <w:rFonts w:ascii="宋体" w:hAnsi="宋体" w:hint="eastAsia"/>
        </w:rPr>
        <w:t>。</w:t>
      </w:r>
    </w:p>
    <w:p w:rsidR="0074082F" w:rsidRPr="000751E4" w:rsidRDefault="00B04AD1" w:rsidP="00B04AD1">
      <w:pPr>
        <w:spacing w:line="360" w:lineRule="auto"/>
        <w:ind w:firstLineChars="150" w:firstLine="360"/>
        <w:rPr>
          <w:rFonts w:ascii="宋体" w:hAnsi="宋体"/>
        </w:rPr>
      </w:pPr>
      <w:r w:rsidRPr="000751E4">
        <w:rPr>
          <w:rFonts w:ascii="宋体" w:hAnsi="宋体" w:hint="eastAsia"/>
        </w:rPr>
        <w:t>﹒</w:t>
      </w:r>
      <w:r w:rsidR="0074082F" w:rsidRPr="000751E4">
        <w:rPr>
          <w:rFonts w:ascii="宋体" w:hAnsi="宋体" w:hint="eastAsia"/>
        </w:rPr>
        <w:t>只有受过恰当的科学训练并合格的人员才可以进行涉及人类受试者的医学研究。</w:t>
      </w:r>
    </w:p>
    <w:p w:rsidR="0074082F" w:rsidRPr="000751E4" w:rsidRDefault="0074082F" w:rsidP="005F6DC4">
      <w:pPr>
        <w:spacing w:line="360" w:lineRule="auto"/>
        <w:ind w:firstLineChars="150" w:firstLine="360"/>
        <w:rPr>
          <w:rFonts w:ascii="宋体" w:hAnsi="宋体"/>
        </w:rPr>
      </w:pPr>
      <w:r w:rsidRPr="000751E4">
        <w:rPr>
          <w:rFonts w:ascii="宋体" w:hAnsi="宋体" w:hint="eastAsia"/>
        </w:rPr>
        <w:t>2．审查要点</w:t>
      </w:r>
    </w:p>
    <w:p w:rsidR="0074082F" w:rsidRPr="000751E4" w:rsidRDefault="0074082F" w:rsidP="005F6DC4">
      <w:pPr>
        <w:spacing w:line="360" w:lineRule="auto"/>
        <w:ind w:firstLineChars="150" w:firstLine="360"/>
        <w:rPr>
          <w:rFonts w:ascii="宋体" w:hAnsi="宋体"/>
        </w:rPr>
      </w:pPr>
      <w:r w:rsidRPr="000751E4">
        <w:rPr>
          <w:rFonts w:ascii="宋体" w:hAnsi="宋体" w:hint="eastAsia"/>
        </w:rPr>
        <w:t>2</w:t>
      </w:r>
      <w:r w:rsidR="00901373" w:rsidRPr="000751E4">
        <w:rPr>
          <w:rFonts w:ascii="宋体" w:hAnsi="宋体" w:hint="eastAsia"/>
        </w:rPr>
        <w:t>.</w:t>
      </w:r>
      <w:r w:rsidRPr="000751E4">
        <w:rPr>
          <w:rFonts w:ascii="宋体" w:hAnsi="宋体" w:hint="eastAsia"/>
        </w:rPr>
        <w:t>1研究的科学价值和社会价值</w:t>
      </w:r>
    </w:p>
    <w:p w:rsidR="0074082F" w:rsidRPr="000751E4" w:rsidRDefault="005F5781" w:rsidP="005F5781">
      <w:pPr>
        <w:spacing w:line="360" w:lineRule="auto"/>
        <w:ind w:firstLineChars="150" w:firstLine="360"/>
        <w:rPr>
          <w:rFonts w:ascii="宋体" w:hAnsi="宋体"/>
        </w:rPr>
      </w:pPr>
      <w:r w:rsidRPr="000751E4">
        <w:rPr>
          <w:rFonts w:ascii="宋体" w:hAnsi="宋体" w:hint="eastAsia"/>
        </w:rPr>
        <w:t>﹒</w:t>
      </w:r>
      <w:r w:rsidR="0074082F" w:rsidRPr="000751E4">
        <w:rPr>
          <w:rFonts w:ascii="宋体" w:hAnsi="宋体" w:hint="eastAsia"/>
        </w:rPr>
        <w:t>涉及人的医学研究的伦理合理性在于该研究是为了使人类健康获益，并且以人为研究对象是达到研究目的的唯一途径。没有任何科学价值和社会价值的研究，将受试者置于不必要的研究风险之中，这在伦理上是不被接受的。</w:t>
      </w:r>
    </w:p>
    <w:p w:rsidR="0074082F" w:rsidRPr="000751E4" w:rsidRDefault="005F5781" w:rsidP="005F5781">
      <w:pPr>
        <w:spacing w:line="360" w:lineRule="auto"/>
        <w:ind w:firstLineChars="150" w:firstLine="360"/>
        <w:rPr>
          <w:rFonts w:ascii="宋体" w:hAnsi="宋体"/>
        </w:rPr>
      </w:pPr>
      <w:r w:rsidRPr="000751E4">
        <w:rPr>
          <w:rFonts w:ascii="宋体" w:hAnsi="宋体" w:hint="eastAsia"/>
        </w:rPr>
        <w:t>﹒</w:t>
      </w:r>
      <w:r w:rsidR="0074082F" w:rsidRPr="000751E4">
        <w:rPr>
          <w:rFonts w:ascii="宋体" w:hAnsi="宋体" w:hint="eastAsia"/>
        </w:rPr>
        <w:t>研究方案需提供相关的研究背景，以说明研究问题的重要性和必要性，以及预期获益，并列出与研究背景相关的文献和数据。伦理委员会基于研究问题的背景信息判断该研究是否具有科学价值和社会价值。</w:t>
      </w:r>
    </w:p>
    <w:p w:rsidR="0074082F" w:rsidRPr="000751E4" w:rsidRDefault="0074082F" w:rsidP="0074082F">
      <w:pPr>
        <w:spacing w:line="360" w:lineRule="auto"/>
        <w:rPr>
          <w:rFonts w:ascii="宋体" w:hAnsi="宋体"/>
        </w:rPr>
      </w:pPr>
      <w:r w:rsidRPr="000751E4">
        <w:rPr>
          <w:rFonts w:ascii="宋体" w:hAnsi="宋体" w:hint="eastAsia"/>
        </w:rPr>
        <w:t xml:space="preserve">  </w:t>
      </w:r>
      <w:r w:rsidR="005F5781" w:rsidRPr="000751E4">
        <w:rPr>
          <w:rFonts w:ascii="宋体" w:hAnsi="宋体" w:hint="eastAsia"/>
        </w:rPr>
        <w:t xml:space="preserve">  </w:t>
      </w:r>
      <w:r w:rsidRPr="000751E4">
        <w:rPr>
          <w:rFonts w:ascii="宋体" w:hAnsi="宋体" w:hint="eastAsia"/>
        </w:rPr>
        <w:t>2</w:t>
      </w:r>
      <w:r w:rsidR="00901373" w:rsidRPr="000751E4">
        <w:rPr>
          <w:rFonts w:ascii="宋体" w:hAnsi="宋体" w:hint="eastAsia"/>
        </w:rPr>
        <w:t>.</w:t>
      </w:r>
      <w:r w:rsidRPr="000751E4">
        <w:rPr>
          <w:rFonts w:ascii="宋体" w:hAnsi="宋体" w:hint="eastAsia"/>
        </w:rPr>
        <w:t>2研究的科学依据</w:t>
      </w:r>
    </w:p>
    <w:p w:rsidR="0074082F" w:rsidRPr="000751E4" w:rsidRDefault="005F5781" w:rsidP="00E52229">
      <w:pPr>
        <w:spacing w:line="360" w:lineRule="auto"/>
        <w:ind w:firstLineChars="150" w:firstLine="360"/>
        <w:rPr>
          <w:rFonts w:ascii="宋体" w:hAnsi="宋体"/>
        </w:rPr>
      </w:pPr>
      <w:r w:rsidRPr="000751E4">
        <w:rPr>
          <w:rFonts w:ascii="宋体" w:hAnsi="宋体" w:hint="eastAsia"/>
        </w:rPr>
        <w:t>﹒</w:t>
      </w:r>
      <w:r w:rsidR="0074082F" w:rsidRPr="000751E4">
        <w:rPr>
          <w:rFonts w:ascii="宋体" w:hAnsi="宋体" w:hint="eastAsia"/>
        </w:rPr>
        <w:t>研究方案应说明此项研究相关的前期研究结果，包括实验室研究、动物实</w:t>
      </w:r>
      <w:r w:rsidR="0074082F" w:rsidRPr="000751E4">
        <w:rPr>
          <w:rFonts w:ascii="宋体" w:hAnsi="宋体" w:hint="eastAsia"/>
        </w:rPr>
        <w:lastRenderedPageBreak/>
        <w:t>验研究，以及科学文献和其他相关信息和数据，以支持研究的合理性。</w:t>
      </w:r>
    </w:p>
    <w:p w:rsidR="0074082F" w:rsidRPr="000751E4" w:rsidRDefault="005F5781" w:rsidP="005F5781">
      <w:pPr>
        <w:spacing w:line="360" w:lineRule="auto"/>
        <w:ind w:firstLineChars="200" w:firstLine="480"/>
        <w:rPr>
          <w:rFonts w:ascii="宋体" w:hAnsi="宋体"/>
        </w:rPr>
      </w:pPr>
      <w:r w:rsidRPr="000751E4">
        <w:rPr>
          <w:rFonts w:ascii="宋体" w:hAnsi="宋体" w:hint="eastAsia"/>
        </w:rPr>
        <w:t>﹒</w:t>
      </w:r>
      <w:r w:rsidR="0074082F" w:rsidRPr="000751E4">
        <w:rPr>
          <w:rFonts w:ascii="宋体" w:hAnsi="宋体" w:hint="eastAsia"/>
        </w:rPr>
        <w:t>伦理委员会应审查评估所提供的信息是否充分，证据的来源和可靠性，必要时，可进行相关文献检索，确认信息的真实性；评估研究方法和设计是否具有充分的科学依据，例如新药临床研究中目标病症、效应指标、给药途径、给药剂量和疗程等是否具有相应的依据；评估研究设计的依据是否符合公认的科学原理。</w:t>
      </w:r>
    </w:p>
    <w:p w:rsidR="0074082F" w:rsidRPr="000751E4" w:rsidRDefault="0074082F" w:rsidP="005F5781">
      <w:pPr>
        <w:spacing w:line="360" w:lineRule="auto"/>
        <w:ind w:firstLineChars="200" w:firstLine="480"/>
        <w:rPr>
          <w:rFonts w:ascii="宋体" w:hAnsi="宋体"/>
        </w:rPr>
      </w:pPr>
      <w:r w:rsidRPr="000751E4">
        <w:rPr>
          <w:rFonts w:ascii="宋体" w:hAnsi="宋体" w:hint="eastAsia"/>
        </w:rPr>
        <w:t>2.3研究目的</w:t>
      </w:r>
    </w:p>
    <w:p w:rsidR="0074082F" w:rsidRPr="000751E4" w:rsidRDefault="005F5781" w:rsidP="0074082F">
      <w:pPr>
        <w:spacing w:line="360" w:lineRule="auto"/>
        <w:ind w:firstLine="480"/>
        <w:rPr>
          <w:rFonts w:ascii="宋体" w:hAnsi="宋体"/>
        </w:rPr>
      </w:pPr>
      <w:r w:rsidRPr="000751E4">
        <w:rPr>
          <w:rFonts w:ascii="宋体" w:hAnsi="宋体" w:hint="eastAsia"/>
        </w:rPr>
        <w:t>﹒</w:t>
      </w:r>
      <w:r w:rsidR="0074082F" w:rsidRPr="000751E4">
        <w:rPr>
          <w:rFonts w:ascii="宋体" w:hAnsi="宋体" w:hint="eastAsia"/>
        </w:rPr>
        <w:t>任何一项研究都必须有明确的研究目的，即这个研究将要回答或解决什么问题。伦理委员会对方案进行科学性审查时，需要确认方案明确阐述了研究目的，包括主要目的和次要目的，进一步考虑该研究目的是否合理与可行。</w:t>
      </w:r>
    </w:p>
    <w:p w:rsidR="0074082F" w:rsidRPr="000751E4" w:rsidRDefault="005F5781" w:rsidP="0074082F">
      <w:pPr>
        <w:spacing w:line="360" w:lineRule="auto"/>
        <w:ind w:firstLine="480"/>
        <w:rPr>
          <w:rFonts w:ascii="宋体" w:hAnsi="宋体"/>
        </w:rPr>
      </w:pPr>
      <w:r w:rsidRPr="000751E4">
        <w:rPr>
          <w:rFonts w:ascii="宋体" w:hAnsi="宋体" w:hint="eastAsia"/>
        </w:rPr>
        <w:t>﹒</w:t>
      </w:r>
      <w:r w:rsidR="0074082F" w:rsidRPr="000751E4">
        <w:rPr>
          <w:rFonts w:ascii="宋体" w:hAnsi="宋体" w:hint="eastAsia"/>
        </w:rPr>
        <w:t>以药物临床研究为例，研究目的基本围绕药物的安全性和有效性，但在药物研发的不同阶段，研究目的有所不同。早期阶段，侧重于药物的短期安全性与耐受性，获得药效学和药代动力学数据，为剂量探索提供依据。在完成探索性研究的基础上开展以确认疗效和安全性为目的的确证性研究。因此，可以参考研究所处阶段以及前期研究结果衡量研究目的是否合理。</w:t>
      </w:r>
    </w:p>
    <w:p w:rsidR="0074082F" w:rsidRPr="000751E4" w:rsidRDefault="005F5781" w:rsidP="0074082F">
      <w:pPr>
        <w:spacing w:line="360" w:lineRule="auto"/>
        <w:ind w:firstLine="480"/>
        <w:rPr>
          <w:rFonts w:ascii="宋体" w:hAnsi="宋体"/>
        </w:rPr>
      </w:pPr>
      <w:r w:rsidRPr="000751E4">
        <w:rPr>
          <w:rFonts w:ascii="宋体" w:hAnsi="宋体" w:hint="eastAsia"/>
        </w:rPr>
        <w:t>﹒</w:t>
      </w:r>
      <w:r w:rsidR="0074082F" w:rsidRPr="000751E4">
        <w:rPr>
          <w:rFonts w:ascii="宋体" w:hAnsi="宋体" w:hint="eastAsia"/>
        </w:rPr>
        <w:t>研究目的的可行性受到客观条件的限制。过多的研究目的增加研究数据采集和结果分析的复杂性，对可行性会有影响。</w:t>
      </w:r>
    </w:p>
    <w:p w:rsidR="0074082F" w:rsidRPr="000751E4" w:rsidRDefault="005F5781" w:rsidP="005F5781">
      <w:pPr>
        <w:spacing w:line="360" w:lineRule="auto"/>
        <w:ind w:firstLineChars="200" w:firstLine="480"/>
        <w:rPr>
          <w:rFonts w:ascii="宋体" w:hAnsi="宋体"/>
        </w:rPr>
      </w:pPr>
      <w:r w:rsidRPr="000751E4">
        <w:rPr>
          <w:rFonts w:ascii="宋体" w:hAnsi="宋体" w:hint="eastAsia"/>
        </w:rPr>
        <w:t>2.4</w:t>
      </w:r>
      <w:r w:rsidR="0074082F" w:rsidRPr="000751E4">
        <w:rPr>
          <w:rFonts w:ascii="宋体" w:hAnsi="宋体" w:hint="eastAsia"/>
        </w:rPr>
        <w:t>研究阶段</w:t>
      </w:r>
    </w:p>
    <w:p w:rsidR="0074082F" w:rsidRPr="000751E4" w:rsidRDefault="005F5781" w:rsidP="0074082F">
      <w:pPr>
        <w:spacing w:line="360" w:lineRule="auto"/>
        <w:ind w:firstLine="480"/>
        <w:rPr>
          <w:rFonts w:ascii="宋体" w:hAnsi="宋体"/>
        </w:rPr>
      </w:pPr>
      <w:r w:rsidRPr="000751E4">
        <w:rPr>
          <w:rFonts w:ascii="宋体" w:hAnsi="宋体" w:hint="eastAsia"/>
        </w:rPr>
        <w:t>﹒</w:t>
      </w:r>
      <w:r w:rsidR="0074082F" w:rsidRPr="000751E4">
        <w:rPr>
          <w:rFonts w:ascii="宋体" w:hAnsi="宋体" w:hint="eastAsia"/>
        </w:rPr>
        <w:t>临床研究的阶段可分为探索性研究和确证性研究。探索性研究是对新的科学问题进行初步了解，以探索和形成研究假设，发展适用的研究方法，为周密的研究设计提供基础。药物Ⅰ期临床试验和Ⅱ期临床试验的早期，属于探索性研究阶段。确证性研究是确证探索性临床研究的原始证据，如药物Ⅲ期临床试验是证明药物对预期适应证和受试人群的安全性和有效性。</w:t>
      </w:r>
    </w:p>
    <w:p w:rsidR="0074082F" w:rsidRPr="000751E4" w:rsidRDefault="005F5781" w:rsidP="0074082F">
      <w:pPr>
        <w:spacing w:line="360" w:lineRule="auto"/>
        <w:ind w:firstLine="480"/>
        <w:rPr>
          <w:rFonts w:ascii="宋体" w:hAnsi="宋体"/>
        </w:rPr>
      </w:pPr>
      <w:r w:rsidRPr="000751E4">
        <w:rPr>
          <w:rFonts w:ascii="宋体" w:hAnsi="宋体" w:hint="eastAsia"/>
        </w:rPr>
        <w:t>﹒</w:t>
      </w:r>
      <w:r w:rsidR="0074082F" w:rsidRPr="000751E4">
        <w:rPr>
          <w:rFonts w:ascii="宋体" w:hAnsi="宋体" w:hint="eastAsia"/>
        </w:rPr>
        <w:t>伦理审查一般基于前期研究信息，判断该项研究所处的阶段；评估研究方法是否适用于研究的阶段。</w:t>
      </w:r>
    </w:p>
    <w:p w:rsidR="0074082F" w:rsidRPr="000751E4" w:rsidRDefault="005F5781" w:rsidP="005F5781">
      <w:pPr>
        <w:spacing w:line="360" w:lineRule="auto"/>
        <w:ind w:firstLineChars="200" w:firstLine="480"/>
        <w:rPr>
          <w:rFonts w:ascii="宋体" w:hAnsi="宋体"/>
        </w:rPr>
      </w:pPr>
      <w:r w:rsidRPr="000751E4">
        <w:rPr>
          <w:rFonts w:ascii="宋体" w:hAnsi="宋体" w:hint="eastAsia"/>
        </w:rPr>
        <w:t>2.5</w:t>
      </w:r>
      <w:r w:rsidR="0074082F" w:rsidRPr="000751E4">
        <w:rPr>
          <w:rFonts w:ascii="宋体" w:hAnsi="宋体" w:hint="eastAsia"/>
        </w:rPr>
        <w:t>研究类型</w:t>
      </w:r>
    </w:p>
    <w:p w:rsidR="0074082F" w:rsidRPr="000751E4" w:rsidRDefault="0074082F" w:rsidP="0074082F">
      <w:pPr>
        <w:spacing w:line="360" w:lineRule="auto"/>
        <w:ind w:firstLine="480"/>
        <w:rPr>
          <w:rFonts w:ascii="宋体" w:hAnsi="宋体"/>
        </w:rPr>
      </w:pPr>
      <w:r w:rsidRPr="000751E4">
        <w:rPr>
          <w:rFonts w:ascii="宋体" w:hAnsi="宋体" w:hint="eastAsia"/>
        </w:rPr>
        <w:t>根据研究有无设计干预因素，可以将研究分为两大类型，即实验性研究和观察性研究。实验性研究包括随机对照研究和非随机对照研究。研究者按照研究目的，人为地对受试对象设置干预措施，按重复、对照、随机化原则控制非干预措施的影响，总结干预措施的效果。观察性研究以客观、真实的观察为依据，对观</w:t>
      </w:r>
      <w:r w:rsidRPr="000751E4">
        <w:rPr>
          <w:rFonts w:ascii="宋体" w:hAnsi="宋体" w:hint="eastAsia"/>
        </w:rPr>
        <w:lastRenderedPageBreak/>
        <w:t>察结果进行描述和客观分析。</w:t>
      </w:r>
    </w:p>
    <w:p w:rsidR="0074082F" w:rsidRPr="000751E4" w:rsidRDefault="005F5781" w:rsidP="005F5781">
      <w:pPr>
        <w:spacing w:line="360" w:lineRule="auto"/>
        <w:ind w:firstLineChars="200" w:firstLine="480"/>
        <w:rPr>
          <w:rFonts w:ascii="宋体" w:hAnsi="宋体"/>
        </w:rPr>
      </w:pPr>
      <w:r w:rsidRPr="000751E4">
        <w:rPr>
          <w:rFonts w:ascii="宋体" w:hAnsi="宋体" w:hint="eastAsia"/>
        </w:rPr>
        <w:t>2.6</w:t>
      </w:r>
      <w:r w:rsidR="0074082F" w:rsidRPr="000751E4">
        <w:rPr>
          <w:rFonts w:ascii="宋体" w:hAnsi="宋体" w:hint="eastAsia"/>
        </w:rPr>
        <w:t>随机与盲法</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对受试者以随机方式分配治疗方案，可以有效地控制选择和混杂偏倚，并有利于盲法的设置。因此，随机对照方法被公认为实验性研究的最佳标准。</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随机对照的研究，方案中应明确说明产生序列分配的方法，如通过计算机产生随机数字，说明执行分配序列的机制，如通过中央电话，描述如何确保不会在分组前获知序列号。</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伦理审查时应确认存在临床均势性，即不同治疗组之间对比治疗效果处于不确定的真实状态，这是在伦理上接受随机分组的前提。</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在随机分组的基础上，为了避免测量偏倚，可以采用盲法。方案中说明对谁设盲(如受试者、研究者、结局评估者)，单盲抑或双盲，以及如何实施盲法。</w:t>
      </w:r>
    </w:p>
    <w:p w:rsidR="0074082F" w:rsidRPr="000751E4" w:rsidRDefault="0074082F" w:rsidP="0074082F">
      <w:pPr>
        <w:spacing w:line="360" w:lineRule="auto"/>
        <w:ind w:firstLine="480"/>
        <w:rPr>
          <w:rFonts w:ascii="宋体" w:hAnsi="宋体"/>
        </w:rPr>
      </w:pPr>
      <w:r w:rsidRPr="000751E4">
        <w:rPr>
          <w:rFonts w:ascii="宋体" w:hAnsi="宋体" w:hint="eastAsia"/>
        </w:rPr>
        <w:t>伦理委员会需要评估为了对受试者设盲而采用的模拟药物或模拟治疗对受试者带来的不便和风险是否在可接受范围。</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对于没有按照随机方法进行分组(如外部对照)，或不设盲的研究，方案中应说明理由，并描述如何控制由此产生的偏倚。伦理委员会需要评估设计的理由是否充分，对研究结果的影响，以及是否能达到研究目的。</w:t>
      </w:r>
    </w:p>
    <w:p w:rsidR="0074082F" w:rsidRPr="000751E4" w:rsidRDefault="00C7659E" w:rsidP="00F413B9">
      <w:pPr>
        <w:spacing w:line="360" w:lineRule="auto"/>
        <w:ind w:firstLineChars="200" w:firstLine="480"/>
        <w:rPr>
          <w:rFonts w:ascii="宋体" w:hAnsi="宋体"/>
        </w:rPr>
      </w:pPr>
      <w:r w:rsidRPr="000751E4">
        <w:rPr>
          <w:rFonts w:ascii="宋体" w:hAnsi="宋体" w:hint="eastAsia"/>
        </w:rPr>
        <w:t>2.7</w:t>
      </w:r>
      <w:r w:rsidR="0074082F" w:rsidRPr="000751E4">
        <w:rPr>
          <w:rFonts w:ascii="宋体" w:hAnsi="宋体" w:hint="eastAsia"/>
        </w:rPr>
        <w:t>对照</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对照的选择包括：①安慰剂对照；②不予治疗，即“空白对照”；③阳性对照；④不同剂量组对照；⑤外部对照(包括历史对照)。</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不同剂量组对照研究是为了明确量-效关系，通常会设一个安慰剂组或其他阳性药作为对照。外部对照选择的是该研究以外的患者，包括通过病史回顾选择的既往患者或是同期接受治疗的患者。由于选择外部对照时对基线和影响因素缺乏可控性，研究结果的可靠性常令人质疑。</w:t>
      </w:r>
    </w:p>
    <w:p w:rsidR="0074082F" w:rsidRPr="000751E4" w:rsidRDefault="0074082F" w:rsidP="0074082F">
      <w:pPr>
        <w:spacing w:line="360" w:lineRule="auto"/>
        <w:ind w:firstLineChars="193" w:firstLine="463"/>
        <w:rPr>
          <w:rFonts w:ascii="宋体" w:hAnsi="宋体"/>
        </w:rPr>
      </w:pPr>
      <w:r w:rsidRPr="000751E4">
        <w:rPr>
          <w:rFonts w:ascii="宋体" w:hAnsi="宋体" w:hint="eastAsia"/>
        </w:rPr>
        <w:t>以阳性药物或其他治疗措施作为对照的研究，伦理审查时需要确认该治疗措施是当前被证明的最佳干预措施。对照为阳性药物时，方案中应明确药物的通用名、生产厂家、给药途径和给药剂量。对照为非药物治疗措施时，方案应准确详尽描述。</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若当前不存在被证明有效的干预措施的情况下，使用安慰剂或不予治疗是符合伦理原则的。</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lastRenderedPageBreak/>
        <w:t>不予治疗，又称“空白对照”，与安慰剂对照最主要的区别在于研究不设盲。</w:t>
      </w:r>
    </w:p>
    <w:p w:rsidR="0074082F" w:rsidRPr="000751E4" w:rsidRDefault="0074082F" w:rsidP="0074082F">
      <w:pPr>
        <w:spacing w:line="360" w:lineRule="auto"/>
        <w:ind w:firstLineChars="194" w:firstLine="466"/>
        <w:rPr>
          <w:rFonts w:ascii="宋体" w:hAnsi="宋体"/>
        </w:rPr>
      </w:pPr>
      <w:r w:rsidRPr="000751E4">
        <w:rPr>
          <w:rFonts w:ascii="宋体" w:hAnsi="宋体" w:hint="eastAsia"/>
        </w:rPr>
        <w:t>当试验用药，如化疗药物，存在明显的毒副作用，而主要评价指标为客观指标，并非主观感受时，可以采用“空白对照”。安慰剂或空白对照并不等于对照组不接受任何治疗。如果存在标准基础治疗，尤其是该标准治疗能够降低死亡率或不可逆的发病率时，方案应采用“叠加设计”，明确规定所有受试者都接受标准基础治疗。</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当目前已存在被证明的最佳干预措施，采用次于最佳的干预措施、安慰剂或是不予干预作为对照，必须符合《赫尔辛基宣言》的要求，具备“令人信服的以及科学合理的方法学上的理由”。</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如果最佳干预措施存在很大的毒副作用，或是出于可及性等问题、该最佳干预措施并非是当地首选治疗，则有理由不选择最佳干预措施作为阳性对照。伦理委员会需要确认不提供最佳干预措施不会给受试者带来任何额外的严重风险或不可逆的伤害。</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安慰剂对照的优点在于：①可以鉴别发生的不良事件是缘于药物还是疾病本身或其他干扰因素；②使用较小的样本量下即可发现治疗差异；③能够测出药物介导的全部治疗效果。如果所研究的疾病存在自限性，或者以阳性药物作对照需要很大的样本量，而目前研发仍处于探索阶段，鉴于上述安慰剂对照的优点，使用安慰剂存在科学合理的理由。此时伦理委员会同样必须确认不提供最佳干预措施不会给受试者带来任何额外的严重风险或不可逆的伤害。</w:t>
      </w:r>
    </w:p>
    <w:p w:rsidR="0074082F" w:rsidRPr="000751E4" w:rsidRDefault="00C7659E" w:rsidP="00C7659E">
      <w:pPr>
        <w:spacing w:line="360" w:lineRule="auto"/>
        <w:ind w:firstLineChars="200" w:firstLine="480"/>
        <w:rPr>
          <w:rFonts w:ascii="宋体" w:hAnsi="宋体"/>
        </w:rPr>
      </w:pPr>
      <w:r w:rsidRPr="000751E4">
        <w:rPr>
          <w:rFonts w:ascii="宋体" w:hAnsi="宋体" w:hint="eastAsia"/>
        </w:rPr>
        <w:t>2.8</w:t>
      </w:r>
      <w:r w:rsidR="0074082F" w:rsidRPr="000751E4">
        <w:rPr>
          <w:rFonts w:ascii="宋体" w:hAnsi="宋体" w:hint="eastAsia"/>
        </w:rPr>
        <w:t>样本量</w:t>
      </w:r>
    </w:p>
    <w:p w:rsidR="0074082F" w:rsidRPr="000751E4" w:rsidRDefault="0074082F" w:rsidP="0074082F">
      <w:pPr>
        <w:spacing w:line="360" w:lineRule="auto"/>
        <w:ind w:firstLineChars="195" w:firstLine="468"/>
        <w:rPr>
          <w:rFonts w:ascii="宋体" w:hAnsi="宋体"/>
        </w:rPr>
      </w:pPr>
      <w:r w:rsidRPr="000751E4">
        <w:rPr>
          <w:rFonts w:ascii="宋体" w:hAnsi="宋体" w:hint="eastAsia"/>
        </w:rPr>
        <w:t>实验性研究的样本量一般通过统计学方法计算得出，需要考虑的因素包括：</w:t>
      </w:r>
    </w:p>
    <w:p w:rsidR="0074082F" w:rsidRPr="000751E4" w:rsidRDefault="0074082F" w:rsidP="0074082F">
      <w:pPr>
        <w:spacing w:line="360" w:lineRule="auto"/>
        <w:ind w:firstLineChars="95" w:firstLine="228"/>
        <w:rPr>
          <w:rFonts w:ascii="宋体" w:hAnsi="宋体"/>
        </w:rPr>
      </w:pPr>
      <w:r w:rsidRPr="000751E4">
        <w:rPr>
          <w:rFonts w:ascii="宋体" w:hAnsi="宋体" w:hint="eastAsia"/>
        </w:rPr>
        <w:t>·研究设计类型。</w:t>
      </w:r>
    </w:p>
    <w:p w:rsidR="0074082F" w:rsidRPr="000751E4" w:rsidRDefault="0074082F" w:rsidP="0074082F">
      <w:pPr>
        <w:spacing w:line="360" w:lineRule="auto"/>
        <w:ind w:firstLineChars="95" w:firstLine="228"/>
        <w:rPr>
          <w:rFonts w:ascii="宋体" w:hAnsi="宋体"/>
        </w:rPr>
      </w:pPr>
      <w:r w:rsidRPr="000751E4">
        <w:rPr>
          <w:rFonts w:ascii="宋体" w:hAnsi="宋体" w:hint="eastAsia"/>
        </w:rPr>
        <w:t>·主要评价指标的数量及相关统计学检验方法。</w:t>
      </w:r>
    </w:p>
    <w:p w:rsidR="0074082F" w:rsidRPr="000751E4" w:rsidRDefault="0074082F" w:rsidP="0074082F">
      <w:pPr>
        <w:spacing w:line="360" w:lineRule="auto"/>
        <w:ind w:firstLineChars="95" w:firstLine="228"/>
        <w:rPr>
          <w:rFonts w:ascii="宋体" w:hAnsi="宋体"/>
        </w:rPr>
      </w:pPr>
      <w:r w:rsidRPr="000751E4">
        <w:rPr>
          <w:rFonts w:ascii="宋体" w:hAnsi="宋体" w:hint="eastAsia"/>
        </w:rPr>
        <w:t>·主要评价指标的变异性。</w:t>
      </w:r>
    </w:p>
    <w:p w:rsidR="0074082F" w:rsidRPr="000751E4" w:rsidRDefault="0074082F" w:rsidP="0074082F">
      <w:pPr>
        <w:spacing w:line="360" w:lineRule="auto"/>
        <w:ind w:firstLineChars="95" w:firstLine="228"/>
        <w:rPr>
          <w:rFonts w:ascii="宋体" w:hAnsi="宋体"/>
        </w:rPr>
      </w:pPr>
      <w:r w:rsidRPr="000751E4">
        <w:rPr>
          <w:rFonts w:ascii="宋体" w:hAnsi="宋体" w:hint="eastAsia"/>
        </w:rPr>
        <w:t>·最小疗效差异。</w:t>
      </w:r>
    </w:p>
    <w:p w:rsidR="0074082F" w:rsidRPr="000751E4" w:rsidRDefault="0074082F" w:rsidP="0074082F">
      <w:pPr>
        <w:spacing w:line="360" w:lineRule="auto"/>
        <w:ind w:firstLineChars="95" w:firstLine="228"/>
        <w:rPr>
          <w:rFonts w:ascii="宋体" w:hAnsi="宋体"/>
        </w:rPr>
      </w:pPr>
      <w:r w:rsidRPr="000751E4">
        <w:rPr>
          <w:rFonts w:ascii="宋体" w:hAnsi="宋体" w:hint="eastAsia"/>
        </w:rPr>
        <w:t>·统计学检验类型。</w:t>
      </w:r>
    </w:p>
    <w:p w:rsidR="0074082F" w:rsidRPr="000751E4" w:rsidRDefault="0074082F" w:rsidP="0074082F">
      <w:pPr>
        <w:spacing w:line="360" w:lineRule="auto"/>
        <w:ind w:firstLineChars="95" w:firstLine="228"/>
        <w:rPr>
          <w:rFonts w:ascii="宋体" w:hAnsi="宋体"/>
        </w:rPr>
      </w:pPr>
      <w:r w:rsidRPr="000751E4">
        <w:rPr>
          <w:rFonts w:ascii="宋体" w:hAnsi="宋体" w:hint="eastAsia"/>
        </w:rPr>
        <w:t>·单侧检验或双侧检验。</w:t>
      </w:r>
    </w:p>
    <w:p w:rsidR="0074082F" w:rsidRPr="000751E4" w:rsidRDefault="0074082F" w:rsidP="0074082F">
      <w:pPr>
        <w:spacing w:line="360" w:lineRule="auto"/>
        <w:ind w:firstLineChars="95" w:firstLine="228"/>
        <w:rPr>
          <w:rFonts w:ascii="宋体" w:hAnsi="宋体"/>
        </w:rPr>
      </w:pPr>
      <w:r w:rsidRPr="000751E4">
        <w:rPr>
          <w:rFonts w:ascii="宋体" w:hAnsi="宋体" w:hint="eastAsia"/>
        </w:rPr>
        <w:t>·I类错误(α，假阳性)。</w:t>
      </w:r>
    </w:p>
    <w:p w:rsidR="0074082F" w:rsidRPr="000751E4" w:rsidRDefault="0074082F" w:rsidP="0074082F">
      <w:pPr>
        <w:spacing w:line="360" w:lineRule="auto"/>
        <w:ind w:firstLineChars="95" w:firstLine="228"/>
        <w:rPr>
          <w:rFonts w:ascii="宋体" w:hAnsi="宋体"/>
        </w:rPr>
      </w:pPr>
      <w:r w:rsidRPr="000751E4">
        <w:rPr>
          <w:rFonts w:ascii="宋体" w:hAnsi="宋体" w:hint="eastAsia"/>
        </w:rPr>
        <w:t>·II类错误(β，假阴性)</w:t>
      </w:r>
      <w:r w:rsidR="00970AA4" w:rsidRPr="00970AA4">
        <w:rPr>
          <w:noProof/>
        </w:rPr>
        <w:pict>
          <v:shapetype id="_x0000_t32" coordsize="21600,21600" o:spt="32" o:oned="t" path="m,l21600,21600e" filled="f">
            <v:path arrowok="t" fillok="f" o:connecttype="none"/>
            <o:lock v:ext="edit" shapetype="t"/>
          </v:shapetype>
          <v:shape id="直线箭头连接符 1" o:spid="_x0000_s2050" type="#_x0000_t32" alt="" style="position:absolute;left:0;text-align:left;margin-left:83.5pt;margin-top:410.25pt;width:138pt;height:0;z-index:251660288;visibility:visible;mso-wrap-edited:f;mso-position-horizontal-relative:text;mso-position-vertical-relative:text"/>
        </w:pict>
      </w:r>
      <w:r w:rsidR="005D3C53" w:rsidRPr="000751E4">
        <w:rPr>
          <w:rFonts w:ascii="宋体" w:hAnsi="宋体" w:hint="eastAsia"/>
        </w:rPr>
        <w:t>。</w:t>
      </w:r>
    </w:p>
    <w:p w:rsidR="0074082F" w:rsidRPr="000751E4" w:rsidRDefault="0074082F" w:rsidP="00C7659E">
      <w:pPr>
        <w:spacing w:line="360" w:lineRule="auto"/>
        <w:ind w:firstLineChars="100" w:firstLine="240"/>
        <w:rPr>
          <w:rFonts w:ascii="宋体" w:hAnsi="宋体"/>
        </w:rPr>
      </w:pPr>
      <w:r w:rsidRPr="000751E4">
        <w:rPr>
          <w:rFonts w:ascii="宋体" w:hAnsi="宋体" w:hint="eastAsia"/>
        </w:rPr>
        <w:lastRenderedPageBreak/>
        <w:t>·失访率。</w:t>
      </w:r>
    </w:p>
    <w:p w:rsidR="0074082F" w:rsidRPr="000751E4" w:rsidRDefault="0074082F" w:rsidP="0074082F">
      <w:pPr>
        <w:spacing w:line="360" w:lineRule="auto"/>
        <w:ind w:firstLine="480"/>
        <w:rPr>
          <w:rFonts w:ascii="宋体" w:hAnsi="宋体"/>
        </w:rPr>
      </w:pPr>
      <w:r w:rsidRPr="000751E4">
        <w:rPr>
          <w:rFonts w:ascii="宋体" w:hAnsi="宋体" w:hint="eastAsia"/>
        </w:rPr>
        <w:t>研究目的决定了研究设计、主要评价指标、单侧／双侧检验，以及统计学检验类型。最小疗效差异和主要评价指标的变异性基于前期的研究数据和经验推断。</w:t>
      </w:r>
    </w:p>
    <w:p w:rsidR="0074082F" w:rsidRPr="000751E4" w:rsidRDefault="0074082F" w:rsidP="0074082F">
      <w:pPr>
        <w:spacing w:line="360" w:lineRule="auto"/>
        <w:ind w:firstLine="480"/>
        <w:rPr>
          <w:rFonts w:ascii="宋体" w:hAnsi="宋体"/>
        </w:rPr>
      </w:pPr>
      <w:r w:rsidRPr="000751E4">
        <w:rPr>
          <w:rFonts w:ascii="宋体" w:hAnsi="宋体" w:hint="eastAsia"/>
        </w:rPr>
        <w:t>伦理审查时应确认方案中对样本量的计算和上述因素的考量有明确说明，必要时可咨询生物统计学专家的意见。从伦理角度评估样本量的合理性，在确认把握度的同时，考虑用最少的受试者人数获得可靠结论的可能性。</w:t>
      </w:r>
    </w:p>
    <w:p w:rsidR="0074082F" w:rsidRPr="000751E4" w:rsidRDefault="0074082F" w:rsidP="0074082F">
      <w:pPr>
        <w:spacing w:line="360" w:lineRule="auto"/>
        <w:ind w:firstLine="480"/>
        <w:rPr>
          <w:rFonts w:ascii="宋体" w:hAnsi="宋体"/>
        </w:rPr>
      </w:pPr>
      <w:r w:rsidRPr="000751E4">
        <w:rPr>
          <w:rFonts w:ascii="宋体" w:hAnsi="宋体" w:hint="eastAsia"/>
        </w:rPr>
        <w:t>当样本量非计算获得时，方案中应予以解释，说明其合理性，如所研究的是非常罕见的疾病，或处于探索阶段的试验。</w:t>
      </w:r>
    </w:p>
    <w:p w:rsidR="0074082F" w:rsidRPr="000751E4" w:rsidRDefault="00C7659E" w:rsidP="00C7659E">
      <w:pPr>
        <w:spacing w:line="360" w:lineRule="auto"/>
        <w:ind w:firstLineChars="200" w:firstLine="480"/>
        <w:rPr>
          <w:rFonts w:ascii="宋体" w:hAnsi="宋体"/>
        </w:rPr>
      </w:pPr>
      <w:r w:rsidRPr="000751E4">
        <w:rPr>
          <w:rFonts w:ascii="宋体" w:hAnsi="宋体" w:hint="eastAsia"/>
        </w:rPr>
        <w:t>2.9</w:t>
      </w:r>
      <w:r w:rsidR="0074082F" w:rsidRPr="000751E4">
        <w:rPr>
          <w:rFonts w:ascii="宋体" w:hAnsi="宋体" w:hint="eastAsia"/>
        </w:rPr>
        <w:t>受试人群</w:t>
      </w:r>
    </w:p>
    <w:p w:rsidR="0074082F" w:rsidRPr="000751E4" w:rsidRDefault="0074082F" w:rsidP="0074082F">
      <w:pPr>
        <w:spacing w:line="360" w:lineRule="auto"/>
        <w:ind w:firstLine="480"/>
        <w:rPr>
          <w:rFonts w:ascii="宋体" w:hAnsi="宋体"/>
        </w:rPr>
      </w:pPr>
      <w:r w:rsidRPr="000751E4">
        <w:rPr>
          <w:rFonts w:ascii="宋体" w:hAnsi="宋体" w:hint="eastAsia"/>
        </w:rPr>
        <w:t>方案中对于受试人群的描述，首先应该说明研究将在何处开展，研究所在地的地域特点，研究中心的数目。伦理委员会根据上述信息，结合研究目的，评估受试者招募是否符合公平原则。</w:t>
      </w:r>
    </w:p>
    <w:p w:rsidR="0074082F" w:rsidRPr="000751E4" w:rsidRDefault="0074082F" w:rsidP="0074082F">
      <w:pPr>
        <w:spacing w:line="360" w:lineRule="auto"/>
        <w:ind w:firstLine="480"/>
        <w:rPr>
          <w:rFonts w:ascii="宋体" w:hAnsi="宋体"/>
        </w:rPr>
      </w:pPr>
      <w:r w:rsidRPr="000751E4">
        <w:rPr>
          <w:rFonts w:ascii="宋体" w:hAnsi="宋体" w:hint="eastAsia"/>
        </w:rPr>
        <w:t>伦理审查应确认方案中受试者人群的选择具有代表性，纳入／排除标准的规定准确清晰，符合研究目的，控制了混杂因素，并排除了高危人群。</w:t>
      </w:r>
    </w:p>
    <w:p w:rsidR="0074082F" w:rsidRPr="000751E4" w:rsidRDefault="00C7659E" w:rsidP="00C7659E">
      <w:pPr>
        <w:spacing w:line="360" w:lineRule="auto"/>
        <w:ind w:firstLineChars="200" w:firstLine="480"/>
        <w:rPr>
          <w:rFonts w:ascii="宋体" w:hAnsi="宋体"/>
        </w:rPr>
      </w:pPr>
      <w:r w:rsidRPr="000751E4">
        <w:rPr>
          <w:rFonts w:ascii="宋体" w:hAnsi="宋体" w:hint="eastAsia"/>
        </w:rPr>
        <w:t>2.10</w:t>
      </w:r>
      <w:r w:rsidR="0074082F" w:rsidRPr="000751E4">
        <w:rPr>
          <w:rFonts w:ascii="宋体" w:hAnsi="宋体" w:hint="eastAsia"/>
        </w:rPr>
        <w:t>评价指标</w:t>
      </w:r>
    </w:p>
    <w:p w:rsidR="0074082F" w:rsidRPr="000751E4" w:rsidRDefault="0074082F" w:rsidP="00005742">
      <w:pPr>
        <w:spacing w:line="360" w:lineRule="auto"/>
        <w:ind w:firstLineChars="200" w:firstLine="480"/>
        <w:jc w:val="left"/>
        <w:rPr>
          <w:rFonts w:ascii="宋体" w:hAnsi="宋体"/>
        </w:rPr>
      </w:pPr>
      <w:r w:rsidRPr="000751E4">
        <w:rPr>
          <w:rFonts w:ascii="宋体" w:hAnsi="宋体" w:hint="eastAsia"/>
        </w:rPr>
        <w:t>方法学上有效的评价指标应具有以下特点：</w:t>
      </w:r>
    </w:p>
    <w:p w:rsidR="0074082F" w:rsidRPr="000751E4" w:rsidRDefault="00005742" w:rsidP="00005742">
      <w:pPr>
        <w:adjustRightInd w:val="0"/>
        <w:snapToGrid w:val="0"/>
        <w:spacing w:line="360" w:lineRule="auto"/>
        <w:ind w:left="420"/>
        <w:rPr>
          <w:rFonts w:ascii="宋体" w:hAnsi="宋体"/>
        </w:rPr>
      </w:pPr>
      <w:r w:rsidRPr="000751E4">
        <w:rPr>
          <w:rFonts w:ascii="宋体" w:hAnsi="宋体" w:hint="eastAsia"/>
        </w:rPr>
        <w:t>﹒</w:t>
      </w:r>
      <w:r w:rsidR="0074082F" w:rsidRPr="000751E4">
        <w:rPr>
          <w:rFonts w:ascii="宋体" w:hAnsi="宋体" w:hint="eastAsia"/>
        </w:rPr>
        <w:t>适于回答研究所提出的问题，符合研究目标。</w:t>
      </w:r>
    </w:p>
    <w:p w:rsidR="0074082F" w:rsidRPr="000751E4" w:rsidRDefault="00005742" w:rsidP="00005742">
      <w:pPr>
        <w:adjustRightInd w:val="0"/>
        <w:snapToGrid w:val="0"/>
        <w:spacing w:line="360" w:lineRule="auto"/>
        <w:ind w:left="420"/>
        <w:rPr>
          <w:rFonts w:ascii="宋体" w:hAnsi="宋体"/>
        </w:rPr>
      </w:pPr>
      <w:r w:rsidRPr="000751E4">
        <w:rPr>
          <w:rFonts w:ascii="宋体" w:hAnsi="宋体" w:hint="eastAsia"/>
        </w:rPr>
        <w:t>﹒</w:t>
      </w:r>
      <w:r w:rsidR="0074082F" w:rsidRPr="000751E4">
        <w:rPr>
          <w:rFonts w:ascii="宋体" w:hAnsi="宋体" w:hint="eastAsia"/>
        </w:rPr>
        <w:t>界定准确、敏感、可测量。</w:t>
      </w:r>
    </w:p>
    <w:p w:rsidR="0074082F" w:rsidRPr="000751E4" w:rsidRDefault="00005742" w:rsidP="00005742">
      <w:pPr>
        <w:adjustRightInd w:val="0"/>
        <w:snapToGrid w:val="0"/>
        <w:spacing w:line="360" w:lineRule="auto"/>
        <w:ind w:left="420"/>
        <w:rPr>
          <w:rFonts w:ascii="宋体" w:hAnsi="宋体"/>
        </w:rPr>
      </w:pPr>
      <w:r w:rsidRPr="000751E4">
        <w:rPr>
          <w:rFonts w:ascii="宋体" w:hAnsi="宋体" w:hint="eastAsia"/>
        </w:rPr>
        <w:t>﹒</w:t>
      </w:r>
      <w:r w:rsidR="0074082F" w:rsidRPr="000751E4">
        <w:rPr>
          <w:rFonts w:ascii="宋体" w:hAnsi="宋体" w:hint="eastAsia"/>
        </w:rPr>
        <w:t>明确主要评价指标和次要评价指标。</w:t>
      </w:r>
    </w:p>
    <w:p w:rsidR="0074082F" w:rsidRPr="000751E4" w:rsidRDefault="00005742" w:rsidP="00005742">
      <w:pPr>
        <w:adjustRightInd w:val="0"/>
        <w:snapToGrid w:val="0"/>
        <w:spacing w:line="360" w:lineRule="auto"/>
        <w:ind w:left="420"/>
        <w:rPr>
          <w:rFonts w:ascii="宋体" w:hAnsi="宋体"/>
        </w:rPr>
      </w:pPr>
      <w:r w:rsidRPr="000751E4">
        <w:rPr>
          <w:rFonts w:ascii="宋体" w:hAnsi="宋体" w:hint="eastAsia"/>
        </w:rPr>
        <w:t>﹒</w:t>
      </w:r>
      <w:r w:rsidR="0074082F" w:rsidRPr="000751E4">
        <w:rPr>
          <w:rFonts w:ascii="宋体" w:hAnsi="宋体" w:hint="eastAsia"/>
        </w:rPr>
        <w:t>可进行统计分析。</w:t>
      </w:r>
    </w:p>
    <w:p w:rsidR="0074082F" w:rsidRPr="000751E4" w:rsidRDefault="00005742" w:rsidP="00005742">
      <w:pPr>
        <w:adjustRightInd w:val="0"/>
        <w:snapToGrid w:val="0"/>
        <w:spacing w:line="360" w:lineRule="auto"/>
        <w:ind w:left="420"/>
        <w:rPr>
          <w:rFonts w:ascii="宋体" w:hAnsi="宋体"/>
        </w:rPr>
      </w:pPr>
      <w:r w:rsidRPr="000751E4">
        <w:rPr>
          <w:rFonts w:ascii="宋体" w:hAnsi="宋体" w:hint="eastAsia"/>
        </w:rPr>
        <w:t>﹒</w:t>
      </w:r>
      <w:r w:rsidR="0074082F" w:rsidRPr="000751E4">
        <w:rPr>
          <w:rFonts w:ascii="宋体" w:hAnsi="宋体" w:hint="eastAsia"/>
        </w:rPr>
        <w:t>研究实施前即已明确。</w:t>
      </w:r>
    </w:p>
    <w:p w:rsidR="0074082F" w:rsidRPr="000751E4" w:rsidRDefault="0074082F" w:rsidP="0074082F">
      <w:pPr>
        <w:spacing w:line="360" w:lineRule="auto"/>
        <w:ind w:firstLine="480"/>
        <w:rPr>
          <w:rFonts w:ascii="宋体" w:hAnsi="宋体"/>
        </w:rPr>
      </w:pPr>
      <w:r w:rsidRPr="000751E4">
        <w:rPr>
          <w:rFonts w:ascii="宋体" w:hAnsi="宋体" w:hint="eastAsia"/>
        </w:rPr>
        <w:t>伦理审查时确认方案中明确说明了研究的评价指标及其测量或评估方法，伦理委员会在此基础上衡量评价指标的有效性。</w:t>
      </w:r>
    </w:p>
    <w:p w:rsidR="0074082F" w:rsidRPr="000751E4" w:rsidRDefault="0074082F" w:rsidP="0074082F">
      <w:pPr>
        <w:spacing w:line="360" w:lineRule="auto"/>
        <w:ind w:firstLine="480"/>
        <w:rPr>
          <w:rFonts w:ascii="宋体" w:hAnsi="宋体"/>
        </w:rPr>
      </w:pPr>
      <w:r w:rsidRPr="000751E4">
        <w:rPr>
          <w:rFonts w:ascii="宋体" w:hAnsi="宋体" w:hint="eastAsia"/>
        </w:rPr>
        <w:t>伦理审查时评估选择的替代指标是否经过充分的验证，其存在的局限性是否影响研究目的。</w:t>
      </w:r>
    </w:p>
    <w:p w:rsidR="0074082F" w:rsidRPr="000751E4" w:rsidRDefault="00005742" w:rsidP="00005742">
      <w:pPr>
        <w:spacing w:line="360" w:lineRule="auto"/>
        <w:ind w:firstLineChars="200" w:firstLine="480"/>
        <w:rPr>
          <w:rFonts w:ascii="宋体" w:hAnsi="宋体"/>
        </w:rPr>
      </w:pPr>
      <w:r w:rsidRPr="000751E4">
        <w:rPr>
          <w:rFonts w:ascii="宋体" w:hAnsi="宋体" w:hint="eastAsia"/>
        </w:rPr>
        <w:t>2.11</w:t>
      </w:r>
      <w:r w:rsidR="0074082F" w:rsidRPr="000751E4">
        <w:rPr>
          <w:rFonts w:ascii="宋体" w:hAnsi="宋体" w:hint="eastAsia"/>
        </w:rPr>
        <w:t>控制研究风险的措施</w:t>
      </w:r>
    </w:p>
    <w:p w:rsidR="0074082F" w:rsidRPr="000751E4" w:rsidRDefault="0074082F" w:rsidP="0074082F">
      <w:pPr>
        <w:spacing w:line="360" w:lineRule="auto"/>
        <w:ind w:firstLine="480"/>
        <w:rPr>
          <w:rFonts w:ascii="宋体" w:hAnsi="宋体"/>
        </w:rPr>
      </w:pPr>
      <w:r w:rsidRPr="000751E4">
        <w:rPr>
          <w:rFonts w:ascii="宋体" w:hAnsi="宋体" w:hint="eastAsia"/>
        </w:rPr>
        <w:t>临床研究的风险既来自干预措施，也来自研究设计本身。方案设计应采取针对性的措施控制研究风险。</w:t>
      </w:r>
    </w:p>
    <w:p w:rsidR="0074082F" w:rsidRPr="000751E4" w:rsidRDefault="00005742" w:rsidP="00005742">
      <w:pPr>
        <w:spacing w:line="360" w:lineRule="auto"/>
        <w:ind w:leftChars="-1" w:left="-2" w:firstLineChars="200" w:firstLine="480"/>
        <w:rPr>
          <w:rFonts w:ascii="宋体" w:hAnsi="宋体"/>
        </w:rPr>
      </w:pPr>
      <w:r w:rsidRPr="000751E4">
        <w:rPr>
          <w:rFonts w:ascii="宋体" w:hAnsi="宋体" w:hint="eastAsia"/>
        </w:rPr>
        <w:t>﹒</w:t>
      </w:r>
      <w:r w:rsidR="0074082F" w:rsidRPr="000751E4">
        <w:rPr>
          <w:rFonts w:ascii="宋体" w:hAnsi="宋体" w:hint="eastAsia"/>
        </w:rPr>
        <w:t>预期风险：避免或最小化风险，对纳入/排除标准中风险人群的限定，提</w:t>
      </w:r>
      <w:r w:rsidR="0074082F" w:rsidRPr="000751E4">
        <w:rPr>
          <w:rFonts w:ascii="宋体" w:hAnsi="宋体" w:hint="eastAsia"/>
        </w:rPr>
        <w:lastRenderedPageBreak/>
        <w:t>前中止研究标准，预期严重不良反应的处理方案与程序，紧急破盲的规定，对症处理的规定等。</w:t>
      </w:r>
    </w:p>
    <w:p w:rsidR="0074082F" w:rsidRPr="000751E4" w:rsidRDefault="00005742" w:rsidP="00005742">
      <w:pPr>
        <w:spacing w:line="360" w:lineRule="auto"/>
        <w:ind w:firstLineChars="200" w:firstLine="480"/>
        <w:rPr>
          <w:rFonts w:ascii="宋体" w:hAnsi="宋体"/>
        </w:rPr>
      </w:pPr>
      <w:r w:rsidRPr="000751E4">
        <w:rPr>
          <w:rFonts w:ascii="宋体" w:hAnsi="宋体" w:hint="eastAsia"/>
        </w:rPr>
        <w:t>﹒</w:t>
      </w:r>
      <w:r w:rsidR="0074082F" w:rsidRPr="000751E4">
        <w:rPr>
          <w:rFonts w:ascii="宋体" w:hAnsi="宋体" w:hint="eastAsia"/>
        </w:rPr>
        <w:t>未知风险：</w:t>
      </w:r>
    </w:p>
    <w:p w:rsidR="0074082F" w:rsidRPr="000751E4" w:rsidRDefault="0074082F" w:rsidP="00D36242">
      <w:pPr>
        <w:spacing w:line="360" w:lineRule="auto"/>
        <w:ind w:firstLineChars="200" w:firstLine="480"/>
        <w:rPr>
          <w:rFonts w:ascii="宋体" w:hAnsi="宋体"/>
        </w:rPr>
      </w:pPr>
      <w:r w:rsidRPr="000751E4">
        <w:rPr>
          <w:rFonts w:ascii="宋体" w:hAnsi="宋体" w:hint="eastAsia"/>
        </w:rPr>
        <w:t>数据和安全监察委员会：“由申办者负责组建的一个独立的数据监察委员会，阶段性地对研究进展，安全数据及重要的效应评价指标进行评估，向申办者提出继续研究，修改方案，或提前终止研究的建议”。具有以下特点的临床研究可以考虑设置数据和安全监察委员会：</w:t>
      </w:r>
    </w:p>
    <w:p w:rsidR="0074082F" w:rsidRPr="000751E4" w:rsidRDefault="0074082F" w:rsidP="0074082F">
      <w:pPr>
        <w:spacing w:line="360" w:lineRule="auto"/>
        <w:ind w:firstLineChars="100" w:firstLine="240"/>
        <w:rPr>
          <w:rFonts w:ascii="宋体" w:hAnsi="宋体"/>
        </w:rPr>
      </w:pPr>
      <w:r w:rsidRPr="000751E4">
        <w:rPr>
          <w:rFonts w:ascii="宋体" w:hAnsi="宋体" w:hint="eastAsia"/>
        </w:rPr>
        <w:t>．对照研究，以死亡或重大疾病的发病率为终点指标。</w:t>
      </w:r>
    </w:p>
    <w:p w:rsidR="0074082F" w:rsidRPr="000751E4" w:rsidRDefault="0074082F" w:rsidP="0074082F">
      <w:pPr>
        <w:spacing w:line="360" w:lineRule="auto"/>
        <w:ind w:leftChars="100" w:left="480" w:hangingChars="100" w:hanging="240"/>
        <w:rPr>
          <w:rFonts w:ascii="宋体" w:hAnsi="宋体"/>
        </w:rPr>
      </w:pPr>
      <w:r w:rsidRPr="000751E4">
        <w:rPr>
          <w:rFonts w:ascii="宋体" w:hAnsi="宋体" w:hint="eastAsia"/>
        </w:rPr>
        <w:t>．以评估有效性和安全性为目的，新的干预措施旨在降低死亡率或重大疾病的发病率。</w:t>
      </w:r>
    </w:p>
    <w:p w:rsidR="0074082F" w:rsidRPr="000751E4" w:rsidRDefault="0074082F" w:rsidP="0074082F">
      <w:pPr>
        <w:spacing w:line="360" w:lineRule="auto"/>
        <w:ind w:firstLineChars="100" w:firstLine="240"/>
        <w:rPr>
          <w:rFonts w:ascii="宋体" w:hAnsi="宋体"/>
        </w:rPr>
      </w:pPr>
      <w:r w:rsidRPr="000751E4">
        <w:rPr>
          <w:rFonts w:ascii="宋体" w:hAnsi="宋体" w:hint="eastAsia"/>
        </w:rPr>
        <w:t>．干预措施高风险，且研究尚处于早期阶段。</w:t>
      </w:r>
    </w:p>
    <w:p w:rsidR="0074082F" w:rsidRPr="000751E4" w:rsidRDefault="0074082F" w:rsidP="0074082F">
      <w:pPr>
        <w:spacing w:line="360" w:lineRule="auto"/>
        <w:ind w:firstLineChars="100" w:firstLine="240"/>
        <w:rPr>
          <w:rFonts w:ascii="宋体" w:hAnsi="宋体"/>
        </w:rPr>
      </w:pPr>
      <w:r w:rsidRPr="000751E4">
        <w:rPr>
          <w:rFonts w:ascii="宋体" w:hAnsi="宋体" w:hint="eastAsia"/>
        </w:rPr>
        <w:t>．对于在研的干预措施的安全信息知之甚少，或已知有潜在的毒性。</w:t>
      </w:r>
    </w:p>
    <w:p w:rsidR="0074082F" w:rsidRPr="000751E4" w:rsidRDefault="0074082F" w:rsidP="0074082F">
      <w:pPr>
        <w:spacing w:line="360" w:lineRule="auto"/>
        <w:ind w:leftChars="100" w:left="480" w:hangingChars="100" w:hanging="240"/>
        <w:rPr>
          <w:rFonts w:ascii="宋体" w:hAnsi="宋体"/>
        </w:rPr>
      </w:pPr>
      <w:r w:rsidRPr="000751E4">
        <w:rPr>
          <w:rFonts w:ascii="宋体" w:hAnsi="宋体" w:hint="eastAsia"/>
        </w:rPr>
        <w:t>．研究设计复杂，或研究过程中获得的数据结果可能对研究设计和受试者安全有影响。</w:t>
      </w:r>
    </w:p>
    <w:p w:rsidR="0074082F" w:rsidRPr="000751E4" w:rsidRDefault="0074082F" w:rsidP="0074082F">
      <w:pPr>
        <w:spacing w:line="360" w:lineRule="auto"/>
        <w:ind w:leftChars="100" w:left="480" w:hangingChars="100" w:hanging="240"/>
        <w:rPr>
          <w:rFonts w:ascii="宋体" w:hAnsi="宋体"/>
        </w:rPr>
      </w:pPr>
      <w:r w:rsidRPr="000751E4">
        <w:rPr>
          <w:rFonts w:ascii="宋体" w:hAnsi="宋体" w:hint="eastAsia"/>
        </w:rPr>
        <w:t>．受试者为弱势群体。</w:t>
      </w:r>
    </w:p>
    <w:p w:rsidR="0074082F" w:rsidRPr="000751E4" w:rsidRDefault="0074082F" w:rsidP="0074082F">
      <w:pPr>
        <w:spacing w:line="360" w:lineRule="auto"/>
        <w:ind w:firstLineChars="100" w:firstLine="240"/>
        <w:rPr>
          <w:rFonts w:ascii="宋体" w:hAnsi="宋体"/>
        </w:rPr>
      </w:pPr>
      <w:r w:rsidRPr="000751E4">
        <w:rPr>
          <w:rFonts w:ascii="宋体" w:hAnsi="宋体" w:hint="eastAsia"/>
        </w:rPr>
        <w:t>．多中心、大样本量、持续时间长。</w:t>
      </w:r>
    </w:p>
    <w:p w:rsidR="0074082F" w:rsidRPr="000751E4" w:rsidRDefault="0074082F" w:rsidP="0074082F">
      <w:pPr>
        <w:spacing w:line="360" w:lineRule="auto"/>
        <w:ind w:firstLineChars="100" w:firstLine="240"/>
        <w:rPr>
          <w:rFonts w:ascii="宋体" w:hAnsi="宋体"/>
        </w:rPr>
      </w:pPr>
      <w:r w:rsidRPr="000751E4">
        <w:rPr>
          <w:rFonts w:ascii="宋体" w:hAnsi="宋体" w:hint="eastAsia"/>
        </w:rPr>
        <w:t>．出于伦理的考虑，一旦得到阳性或阴性的结果，研究就应终止。</w:t>
      </w:r>
    </w:p>
    <w:p w:rsidR="0074082F" w:rsidRPr="000751E4" w:rsidRDefault="0074082F" w:rsidP="006E3090">
      <w:pPr>
        <w:spacing w:line="360" w:lineRule="auto"/>
        <w:ind w:firstLineChars="150" w:firstLine="360"/>
        <w:rPr>
          <w:rFonts w:ascii="宋体" w:hAnsi="宋体"/>
        </w:rPr>
      </w:pPr>
      <w:r w:rsidRPr="000751E4">
        <w:rPr>
          <w:rFonts w:ascii="宋体" w:hAnsi="宋体" w:hint="eastAsia"/>
        </w:rPr>
        <w:t>3.研究实施</w:t>
      </w:r>
    </w:p>
    <w:p w:rsidR="0074082F" w:rsidRPr="000751E4" w:rsidRDefault="0074082F" w:rsidP="0074082F">
      <w:pPr>
        <w:spacing w:line="360" w:lineRule="auto"/>
        <w:rPr>
          <w:rFonts w:ascii="宋体" w:hAnsi="宋体"/>
        </w:rPr>
      </w:pPr>
      <w:r w:rsidRPr="000751E4">
        <w:rPr>
          <w:rFonts w:ascii="宋体" w:hAnsi="宋体" w:hint="eastAsia"/>
        </w:rPr>
        <w:t xml:space="preserve">   3</w:t>
      </w:r>
      <w:r w:rsidR="00901373" w:rsidRPr="000751E4">
        <w:rPr>
          <w:rFonts w:ascii="宋体" w:hAnsi="宋体" w:hint="eastAsia"/>
        </w:rPr>
        <w:t>.</w:t>
      </w:r>
      <w:r w:rsidRPr="000751E4">
        <w:rPr>
          <w:rFonts w:ascii="宋体" w:hAnsi="宋体" w:hint="eastAsia"/>
        </w:rPr>
        <w:t>1研究人员</w:t>
      </w:r>
    </w:p>
    <w:p w:rsidR="0074082F" w:rsidRPr="000751E4" w:rsidRDefault="0074082F" w:rsidP="0074082F">
      <w:pPr>
        <w:spacing w:line="360" w:lineRule="auto"/>
        <w:ind w:firstLine="480"/>
        <w:rPr>
          <w:rFonts w:ascii="宋体" w:hAnsi="宋体"/>
        </w:rPr>
      </w:pPr>
      <w:r w:rsidRPr="000751E4">
        <w:rPr>
          <w:rFonts w:ascii="宋体" w:hAnsi="宋体" w:hint="eastAsia"/>
        </w:rPr>
        <w:t>伦理委员会应要求研究者提供有关临床研究管理规范、研究伦理、方案操作、利益冲突等相关培训记录或证书，最新的个人履历(包括教育背景，专业背景和研究经历)，据此评估其是否具备研究资质。</w:t>
      </w:r>
    </w:p>
    <w:p w:rsidR="0074082F" w:rsidRPr="000751E4" w:rsidRDefault="0074082F" w:rsidP="0074082F">
      <w:pPr>
        <w:spacing w:line="360" w:lineRule="auto"/>
        <w:ind w:firstLine="480"/>
        <w:rPr>
          <w:rFonts w:ascii="宋体" w:hAnsi="宋体"/>
        </w:rPr>
      </w:pPr>
      <w:r w:rsidRPr="000751E4">
        <w:rPr>
          <w:rFonts w:ascii="宋体" w:hAnsi="宋体" w:hint="eastAsia"/>
        </w:rPr>
        <w:t>伦理委员会审查过程中必须充分考虑试验方案的具体要求，在此基础上衡量研究者的专业、经验资质是否能承担研究职责。包括研究者的专业背景是否匹配，是否有相关的研究经历。</w:t>
      </w:r>
    </w:p>
    <w:p w:rsidR="0074082F" w:rsidRPr="000751E4" w:rsidRDefault="0074082F" w:rsidP="00091AE2">
      <w:pPr>
        <w:tabs>
          <w:tab w:val="left" w:pos="8222"/>
          <w:tab w:val="left" w:pos="8315"/>
        </w:tabs>
        <w:autoSpaceDE w:val="0"/>
        <w:autoSpaceDN w:val="0"/>
        <w:spacing w:line="360" w:lineRule="auto"/>
        <w:ind w:firstLineChars="200" w:firstLine="548"/>
        <w:rPr>
          <w:rFonts w:ascii="宋体" w:hAnsi="宋体"/>
          <w:kern w:val="0"/>
        </w:rPr>
      </w:pPr>
      <w:r w:rsidRPr="000751E4">
        <w:rPr>
          <w:rFonts w:ascii="宋体" w:hAnsi="宋体"/>
          <w:spacing w:val="17"/>
          <w:kern w:val="0"/>
        </w:rPr>
        <w:t>对于研究者是</w:t>
      </w:r>
      <w:r w:rsidRPr="000751E4">
        <w:rPr>
          <w:rFonts w:ascii="宋体" w:hAnsi="宋体"/>
          <w:spacing w:val="16"/>
          <w:kern w:val="0"/>
        </w:rPr>
        <w:t>否有充分的时间参加临床试验</w:t>
      </w:r>
      <w:r w:rsidRPr="000751E4">
        <w:rPr>
          <w:rFonts w:ascii="宋体" w:hAnsi="宋体" w:hint="eastAsia"/>
          <w:spacing w:val="16"/>
          <w:kern w:val="0"/>
        </w:rPr>
        <w:t>。</w:t>
      </w:r>
      <w:r w:rsidRPr="000751E4">
        <w:rPr>
          <w:rFonts w:ascii="宋体" w:hAnsi="宋体"/>
          <w:spacing w:val="16"/>
          <w:kern w:val="0"/>
        </w:rPr>
        <w:t>伦理委员会可在了解研究者目</w:t>
      </w:r>
      <w:r w:rsidRPr="000751E4">
        <w:rPr>
          <w:rFonts w:ascii="宋体" w:hAnsi="宋体"/>
          <w:spacing w:val="18"/>
          <w:kern w:val="0"/>
        </w:rPr>
        <w:t>前承担的在研项</w:t>
      </w:r>
      <w:r w:rsidRPr="000751E4">
        <w:rPr>
          <w:rFonts w:ascii="宋体" w:hAnsi="宋体"/>
          <w:spacing w:val="17"/>
          <w:kern w:val="0"/>
        </w:rPr>
        <w:t>目的基础上，考虑试验进度安排、计划招募人数、试验风险以及</w:t>
      </w:r>
      <w:r w:rsidRPr="000751E4">
        <w:rPr>
          <w:rFonts w:ascii="宋体" w:hAnsi="宋体"/>
          <w:spacing w:val="18"/>
          <w:kern w:val="0"/>
        </w:rPr>
        <w:t>试验流程复杂程</w:t>
      </w:r>
      <w:r w:rsidRPr="000751E4">
        <w:rPr>
          <w:rFonts w:ascii="宋体" w:hAnsi="宋体"/>
          <w:spacing w:val="17"/>
          <w:kern w:val="0"/>
        </w:rPr>
        <w:t>度，结合研究人员的配备，综合进行评估。药物临床试验的主要</w:t>
      </w:r>
      <w:r w:rsidRPr="000751E4">
        <w:rPr>
          <w:rFonts w:ascii="宋体" w:hAnsi="宋体"/>
          <w:spacing w:val="18"/>
          <w:kern w:val="0"/>
        </w:rPr>
        <w:t>研究者不得同时</w:t>
      </w:r>
      <w:r w:rsidRPr="000751E4">
        <w:rPr>
          <w:rFonts w:ascii="宋体" w:hAnsi="宋体"/>
          <w:spacing w:val="17"/>
          <w:kern w:val="0"/>
        </w:rPr>
        <w:t>进行不同申办者相</w:t>
      </w:r>
      <w:r w:rsidRPr="000751E4">
        <w:rPr>
          <w:rFonts w:ascii="宋体" w:hAnsi="宋体"/>
          <w:spacing w:val="17"/>
          <w:kern w:val="0"/>
        </w:rPr>
        <w:lastRenderedPageBreak/>
        <w:t>同品种的药品临床研究，并不得同时进行过多</w:t>
      </w:r>
      <w:r w:rsidRPr="000751E4">
        <w:rPr>
          <w:rFonts w:ascii="宋体" w:hAnsi="宋体"/>
          <w:kern w:val="0"/>
        </w:rPr>
        <w:t>品种的临床研究(一般不超过3个品种)。</w:t>
      </w:r>
    </w:p>
    <w:p w:rsidR="0074082F" w:rsidRPr="000751E4" w:rsidRDefault="0074082F" w:rsidP="0074082F">
      <w:pPr>
        <w:tabs>
          <w:tab w:val="left" w:pos="8222"/>
          <w:tab w:val="left" w:pos="8315"/>
        </w:tabs>
        <w:autoSpaceDE w:val="0"/>
        <w:autoSpaceDN w:val="0"/>
        <w:spacing w:line="360" w:lineRule="auto"/>
        <w:ind w:firstLine="480"/>
        <w:rPr>
          <w:rFonts w:ascii="宋体" w:hAnsi="宋体"/>
          <w:kern w:val="0"/>
        </w:rPr>
      </w:pPr>
      <w:r w:rsidRPr="000751E4">
        <w:rPr>
          <w:rFonts w:ascii="宋体" w:hAnsi="宋体" w:hint="eastAsia"/>
          <w:kern w:val="0"/>
        </w:rPr>
        <w:t>3</w:t>
      </w:r>
      <w:r w:rsidR="00901373" w:rsidRPr="000751E4">
        <w:rPr>
          <w:rFonts w:ascii="宋体" w:hAnsi="宋体" w:hint="eastAsia"/>
          <w:kern w:val="0"/>
        </w:rPr>
        <w:t>.</w:t>
      </w:r>
      <w:r w:rsidRPr="000751E4">
        <w:rPr>
          <w:rFonts w:ascii="宋体" w:hAnsi="宋体"/>
          <w:kern w:val="0"/>
        </w:rPr>
        <w:t>2</w:t>
      </w:r>
      <w:r w:rsidR="004A4D65" w:rsidRPr="000751E4">
        <w:rPr>
          <w:rFonts w:ascii="宋体" w:hAnsi="宋体" w:hint="eastAsia"/>
          <w:kern w:val="0"/>
        </w:rPr>
        <w:t xml:space="preserve"> </w:t>
      </w:r>
      <w:r w:rsidRPr="000751E4">
        <w:rPr>
          <w:rFonts w:ascii="宋体" w:hAnsi="宋体"/>
          <w:kern w:val="0"/>
        </w:rPr>
        <w:t>研究人员的配备</w:t>
      </w:r>
    </w:p>
    <w:p w:rsidR="0074082F" w:rsidRPr="000751E4" w:rsidRDefault="0074082F" w:rsidP="0074082F">
      <w:pPr>
        <w:tabs>
          <w:tab w:val="left" w:pos="8222"/>
          <w:tab w:val="left" w:pos="8315"/>
        </w:tabs>
        <w:autoSpaceDE w:val="0"/>
        <w:autoSpaceDN w:val="0"/>
        <w:spacing w:line="360" w:lineRule="auto"/>
        <w:ind w:firstLine="552"/>
        <w:rPr>
          <w:rFonts w:ascii="宋体" w:hAnsi="宋体"/>
          <w:kern w:val="0"/>
        </w:rPr>
      </w:pPr>
      <w:r w:rsidRPr="000751E4">
        <w:rPr>
          <w:rFonts w:ascii="宋体" w:hAnsi="宋体"/>
          <w:spacing w:val="18"/>
          <w:kern w:val="0"/>
        </w:rPr>
        <w:t>伦理委员会应要求研究者提供研究团队人员的姓名、</w:t>
      </w:r>
      <w:r w:rsidRPr="000751E4">
        <w:rPr>
          <w:rFonts w:ascii="宋体" w:hAnsi="宋体"/>
          <w:spacing w:val="17"/>
          <w:kern w:val="0"/>
        </w:rPr>
        <w:t xml:space="preserve">职称、执业类别、GCP </w:t>
      </w:r>
      <w:r w:rsidRPr="000751E4">
        <w:rPr>
          <w:rFonts w:ascii="宋体" w:hAnsi="宋体"/>
          <w:spacing w:val="18"/>
          <w:kern w:val="0"/>
        </w:rPr>
        <w:t>培训情况，并说</w:t>
      </w:r>
      <w:r w:rsidRPr="000751E4">
        <w:rPr>
          <w:rFonts w:ascii="宋体" w:hAnsi="宋体"/>
          <w:spacing w:val="17"/>
          <w:kern w:val="0"/>
        </w:rPr>
        <w:t>明各自在研究中承担的职责。根据上述文件信息，伦理委员会对</w:t>
      </w:r>
      <w:r w:rsidRPr="000751E4">
        <w:rPr>
          <w:rFonts w:ascii="宋体" w:hAnsi="宋体"/>
          <w:kern w:val="0"/>
        </w:rPr>
        <w:t>研究人员的资质、数量，以及研究岗位的配备是否满足研究要求进行评估。</w:t>
      </w:r>
    </w:p>
    <w:p w:rsidR="0074082F" w:rsidRPr="000751E4" w:rsidRDefault="0074082F" w:rsidP="0074082F">
      <w:pPr>
        <w:tabs>
          <w:tab w:val="left" w:pos="8222"/>
          <w:tab w:val="left" w:pos="8315"/>
        </w:tabs>
        <w:autoSpaceDE w:val="0"/>
        <w:autoSpaceDN w:val="0"/>
        <w:spacing w:line="360" w:lineRule="auto"/>
        <w:ind w:firstLine="480"/>
        <w:rPr>
          <w:rFonts w:ascii="宋体" w:hAnsi="宋体"/>
          <w:kern w:val="0"/>
        </w:rPr>
      </w:pPr>
      <w:r w:rsidRPr="000751E4">
        <w:rPr>
          <w:rFonts w:ascii="宋体" w:hAnsi="宋体" w:hint="eastAsia"/>
          <w:kern w:val="0"/>
        </w:rPr>
        <w:t>3</w:t>
      </w:r>
      <w:r w:rsidR="00901373" w:rsidRPr="000751E4">
        <w:rPr>
          <w:rFonts w:ascii="宋体" w:hAnsi="宋体" w:hint="eastAsia"/>
          <w:kern w:val="0"/>
        </w:rPr>
        <w:t>.</w:t>
      </w:r>
      <w:r w:rsidRPr="000751E4">
        <w:rPr>
          <w:rFonts w:ascii="宋体" w:hAnsi="宋体"/>
          <w:kern w:val="0"/>
        </w:rPr>
        <w:t>3设备条件</w:t>
      </w:r>
    </w:p>
    <w:p w:rsidR="0074082F" w:rsidRPr="000751E4" w:rsidRDefault="0074082F" w:rsidP="0074082F">
      <w:pPr>
        <w:tabs>
          <w:tab w:val="left" w:pos="8222"/>
          <w:tab w:val="left" w:pos="8315"/>
        </w:tabs>
        <w:autoSpaceDE w:val="0"/>
        <w:autoSpaceDN w:val="0"/>
        <w:spacing w:line="360" w:lineRule="auto"/>
        <w:ind w:firstLine="548"/>
        <w:rPr>
          <w:rFonts w:ascii="宋体" w:hAnsi="宋体"/>
          <w:kern w:val="0"/>
        </w:rPr>
      </w:pPr>
      <w:r w:rsidRPr="000751E4">
        <w:rPr>
          <w:rFonts w:ascii="宋体" w:hAnsi="宋体"/>
          <w:spacing w:val="17"/>
          <w:kern w:val="0"/>
        </w:rPr>
        <w:t>伦理委员会应</w:t>
      </w:r>
      <w:r w:rsidRPr="000751E4">
        <w:rPr>
          <w:rFonts w:ascii="宋体" w:hAnsi="宋体"/>
          <w:spacing w:val="16"/>
          <w:kern w:val="0"/>
        </w:rPr>
        <w:t>确认本机构具备开展该研究的</w:t>
      </w:r>
      <w:r w:rsidRPr="000751E4">
        <w:rPr>
          <w:rFonts w:ascii="宋体" w:hAnsi="宋体" w:hint="eastAsia"/>
          <w:spacing w:val="16"/>
          <w:kern w:val="0"/>
        </w:rPr>
        <w:t>设备、研究条件、资格。</w:t>
      </w:r>
    </w:p>
    <w:p w:rsidR="0074082F" w:rsidRPr="000751E4" w:rsidRDefault="0074082F" w:rsidP="0074082F">
      <w:pPr>
        <w:tabs>
          <w:tab w:val="left" w:pos="8222"/>
          <w:tab w:val="left" w:pos="8315"/>
        </w:tabs>
        <w:autoSpaceDE w:val="0"/>
        <w:autoSpaceDN w:val="0"/>
        <w:spacing w:line="360" w:lineRule="auto"/>
        <w:ind w:firstLine="480"/>
        <w:rPr>
          <w:rFonts w:ascii="宋体" w:hAnsi="宋体"/>
          <w:kern w:val="0"/>
        </w:rPr>
      </w:pPr>
      <w:r w:rsidRPr="000751E4">
        <w:rPr>
          <w:rFonts w:ascii="宋体" w:hAnsi="宋体" w:hint="eastAsia"/>
          <w:kern w:val="0"/>
        </w:rPr>
        <w:t>3.4</w:t>
      </w:r>
      <w:r w:rsidR="00B15BEB" w:rsidRPr="000751E4">
        <w:rPr>
          <w:rFonts w:ascii="宋体" w:hAnsi="宋体" w:hint="eastAsia"/>
          <w:kern w:val="0"/>
        </w:rPr>
        <w:t xml:space="preserve"> </w:t>
      </w:r>
      <w:r w:rsidRPr="000751E4">
        <w:rPr>
          <w:rFonts w:ascii="宋体" w:hAnsi="宋体"/>
          <w:kern w:val="0"/>
        </w:rPr>
        <w:t>研究的公开</w:t>
      </w:r>
    </w:p>
    <w:p w:rsidR="0074082F" w:rsidRPr="000751E4" w:rsidRDefault="0074082F" w:rsidP="0074082F">
      <w:pPr>
        <w:spacing w:line="360" w:lineRule="auto"/>
        <w:ind w:firstLine="480"/>
        <w:rPr>
          <w:rFonts w:ascii="宋体" w:hAnsi="宋体"/>
        </w:rPr>
      </w:pPr>
      <w:r w:rsidRPr="000751E4">
        <w:rPr>
          <w:rFonts w:ascii="宋体" w:hAnsi="宋体" w:hint="eastAsia"/>
          <w:kern w:val="0"/>
        </w:rPr>
        <w:t>3.4.</w:t>
      </w:r>
      <w:r w:rsidRPr="000751E4">
        <w:rPr>
          <w:rFonts w:ascii="宋体" w:hAnsi="宋体"/>
        </w:rPr>
        <w:t>1临床研究注册</w:t>
      </w:r>
    </w:p>
    <w:p w:rsidR="0074082F" w:rsidRPr="000751E4" w:rsidRDefault="0074082F" w:rsidP="0074082F">
      <w:pPr>
        <w:spacing w:line="360" w:lineRule="auto"/>
        <w:ind w:firstLine="480"/>
        <w:rPr>
          <w:rFonts w:ascii="宋体" w:hAnsi="宋体"/>
        </w:rPr>
      </w:pPr>
      <w:r w:rsidRPr="000751E4">
        <w:rPr>
          <w:rFonts w:ascii="宋体" w:hAnsi="宋体"/>
        </w:rPr>
        <w:t>根据《赫尔辛基宣言》要求，每项涉及人的研究</w:t>
      </w:r>
      <w:r w:rsidRPr="000751E4">
        <w:rPr>
          <w:rFonts w:ascii="宋体" w:hAnsi="宋体" w:hint="eastAsia"/>
        </w:rPr>
        <w:t>（前瞻性、干预性临床研究）</w:t>
      </w:r>
      <w:r w:rsidRPr="000751E4">
        <w:rPr>
          <w:rFonts w:ascii="宋体" w:hAnsi="宋体"/>
        </w:rPr>
        <w:t>必须在招募第一个受试者前，在公众可及的数据库上注册登记。</w:t>
      </w:r>
    </w:p>
    <w:p w:rsidR="0074082F" w:rsidRPr="000751E4" w:rsidRDefault="0074082F" w:rsidP="0074082F">
      <w:pPr>
        <w:spacing w:line="360" w:lineRule="auto"/>
        <w:ind w:firstLine="480"/>
        <w:rPr>
          <w:rFonts w:ascii="宋体" w:hAnsi="宋体"/>
        </w:rPr>
      </w:pPr>
      <w:r w:rsidRPr="000751E4">
        <w:rPr>
          <w:rFonts w:ascii="宋体" w:hAnsi="宋体"/>
        </w:rPr>
        <w:t>伦理委员会审查时应该确认涉及人的研究方案中有试验的标识符和注册名称。方案中</w:t>
      </w:r>
      <w:r w:rsidRPr="000751E4">
        <w:rPr>
          <w:rFonts w:ascii="宋体" w:hAnsi="宋体" w:hint="eastAsia"/>
        </w:rPr>
        <w:t>应</w:t>
      </w:r>
      <w:r w:rsidRPr="000751E4">
        <w:rPr>
          <w:rFonts w:ascii="宋体" w:hAnsi="宋体"/>
        </w:rPr>
        <w:t>明确临床研究注册的</w:t>
      </w:r>
      <w:r w:rsidRPr="000751E4">
        <w:rPr>
          <w:rFonts w:ascii="宋体" w:hAnsi="宋体" w:hint="eastAsia"/>
        </w:rPr>
        <w:t>责任者</w:t>
      </w:r>
      <w:r w:rsidRPr="000751E4">
        <w:rPr>
          <w:rFonts w:ascii="宋体" w:hAnsi="宋体"/>
        </w:rPr>
        <w:t>。申办者负责临床研究的注册，研究者自发的研究则由主要研究者完成研究注册。</w:t>
      </w:r>
    </w:p>
    <w:p w:rsidR="0074082F" w:rsidRPr="000751E4" w:rsidRDefault="0074082F" w:rsidP="0074082F">
      <w:pPr>
        <w:autoSpaceDE w:val="0"/>
        <w:autoSpaceDN w:val="0"/>
        <w:spacing w:line="360" w:lineRule="auto"/>
        <w:ind w:firstLine="480"/>
        <w:rPr>
          <w:rFonts w:ascii="宋体" w:hAnsi="宋体"/>
          <w:kern w:val="0"/>
        </w:rPr>
      </w:pPr>
      <w:r w:rsidRPr="000751E4">
        <w:rPr>
          <w:rFonts w:ascii="宋体" w:hAnsi="宋体" w:hint="eastAsia"/>
          <w:kern w:val="0"/>
        </w:rPr>
        <w:t>3.4.</w:t>
      </w:r>
      <w:r w:rsidRPr="000751E4">
        <w:rPr>
          <w:rFonts w:ascii="宋体" w:hAnsi="宋体"/>
          <w:kern w:val="0"/>
        </w:rPr>
        <w:t>2</w:t>
      </w:r>
      <w:r w:rsidR="00B15BEB" w:rsidRPr="000751E4">
        <w:rPr>
          <w:rFonts w:ascii="宋体" w:hAnsi="宋体" w:hint="eastAsia"/>
          <w:kern w:val="0"/>
        </w:rPr>
        <w:t xml:space="preserve"> </w:t>
      </w:r>
      <w:r w:rsidRPr="000751E4">
        <w:rPr>
          <w:rFonts w:ascii="宋体" w:hAnsi="宋体"/>
          <w:kern w:val="0"/>
        </w:rPr>
        <w:t>研究结果的公开</w:t>
      </w:r>
    </w:p>
    <w:p w:rsidR="0074082F" w:rsidRPr="000751E4" w:rsidRDefault="0074082F" w:rsidP="0074082F">
      <w:pPr>
        <w:spacing w:line="360" w:lineRule="auto"/>
        <w:ind w:firstLine="480"/>
        <w:rPr>
          <w:rFonts w:ascii="宋体" w:hAnsi="宋体"/>
        </w:rPr>
      </w:pPr>
      <w:r w:rsidRPr="000751E4">
        <w:rPr>
          <w:rFonts w:ascii="宋体" w:hAnsi="宋体"/>
        </w:rPr>
        <w:t>伦理委员会在审查时应确认方案中明确说明了研究者和申办者如何向受试者、医疗专业人员、公众和其他相关团体传达研究结果，如通过发表、在公开的临床试验注册网站上公开等。</w:t>
      </w:r>
    </w:p>
    <w:p w:rsidR="0074082F" w:rsidRPr="000751E4" w:rsidRDefault="0074082F" w:rsidP="0074082F">
      <w:pPr>
        <w:spacing w:line="360" w:lineRule="auto"/>
        <w:ind w:firstLine="480"/>
        <w:rPr>
          <w:rFonts w:ascii="宋体" w:hAnsi="宋体"/>
        </w:rPr>
      </w:pPr>
      <w:r w:rsidRPr="000751E4">
        <w:rPr>
          <w:rFonts w:ascii="宋体" w:hAnsi="宋体"/>
        </w:rPr>
        <w:t>申办者应向研究者提供所有的研究数据和汇总的研究结果供其审阅。如果申办者对研究者查阅数据和发表研究结果的权利有所限制，应在方案中明确说明，伦理委员会审查确认这样的安排不会影响全面完整地公开研究结果。研究者自发的多中心临床研究，应明确规定谁负责总结研究结果并予以公开。</w:t>
      </w:r>
    </w:p>
    <w:p w:rsidR="0074082F" w:rsidRPr="000751E4" w:rsidRDefault="0074082F" w:rsidP="0074082F">
      <w:pPr>
        <w:spacing w:line="360" w:lineRule="auto"/>
        <w:ind w:firstLine="480"/>
        <w:rPr>
          <w:rFonts w:ascii="宋体" w:hAnsi="宋体"/>
        </w:rPr>
      </w:pPr>
      <w:r w:rsidRPr="000751E4">
        <w:rPr>
          <w:rFonts w:ascii="宋体" w:hAnsi="宋体"/>
        </w:rPr>
        <w:t>特殊情况下，如开展的流行病学、社会学或遗传学研究的结果可能会对社会、特定的人群或族群带来负面影响，基于“不伤害”原则的考虑，可以不公开研究结果，但应说明如何能够查阅到研究结果，伦理委员会确认这样安排的伦理合理性。</w:t>
      </w:r>
    </w:p>
    <w:p w:rsidR="0074082F" w:rsidRPr="000751E4" w:rsidRDefault="0074082F" w:rsidP="0074082F">
      <w:pPr>
        <w:widowControl/>
        <w:spacing w:line="240" w:lineRule="auto"/>
        <w:jc w:val="left"/>
      </w:pPr>
    </w:p>
    <w:p w:rsidR="0074082F" w:rsidRPr="000751E4" w:rsidRDefault="0074082F" w:rsidP="005E1846">
      <w:pPr>
        <w:pStyle w:val="3"/>
        <w:numPr>
          <w:ilvl w:val="0"/>
          <w:numId w:val="44"/>
        </w:numPr>
        <w:rPr>
          <w:rFonts w:ascii="黑体" w:eastAsia="黑体" w:hAnsi="黑体"/>
          <w:sz w:val="24"/>
          <w:szCs w:val="24"/>
        </w:rPr>
      </w:pPr>
      <w:bookmarkStart w:id="39" w:name="_Toc81904495"/>
      <w:r w:rsidRPr="000751E4">
        <w:rPr>
          <w:rFonts w:ascii="黑体" w:eastAsia="黑体" w:hAnsi="黑体"/>
          <w:sz w:val="24"/>
          <w:szCs w:val="24"/>
        </w:rPr>
        <w:t>研究的风险与受益</w:t>
      </w:r>
      <w:r w:rsidRPr="000751E4">
        <w:rPr>
          <w:rFonts w:ascii="黑体" w:eastAsia="黑体" w:hAnsi="黑体" w:hint="eastAsia"/>
          <w:sz w:val="24"/>
          <w:szCs w:val="24"/>
        </w:rPr>
        <w:t>伦理审查</w:t>
      </w:r>
      <w:bookmarkEnd w:id="39"/>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在医学实践和医学研究中，大多干预措施具有风险，会造成负担</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除非医生相信已对研究相关的风险进行了充分评估，并能满意地控制风险，否则不可以参与该涉及人体受试者的研究</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t>2</w:t>
      </w:r>
      <w:r w:rsidR="00901373" w:rsidRPr="000751E4">
        <w:rPr>
          <w:rFonts w:ascii="宋体" w:hAnsi="宋体" w:hint="eastAsia"/>
        </w:rPr>
        <w:t>.</w:t>
      </w:r>
      <w:r w:rsidRPr="000751E4">
        <w:rPr>
          <w:rFonts w:ascii="宋体" w:hAnsi="宋体"/>
        </w:rPr>
        <w:t>1定义预期的研究风险</w:t>
      </w:r>
    </w:p>
    <w:p w:rsidR="0074082F" w:rsidRPr="000751E4" w:rsidRDefault="0074082F" w:rsidP="0074082F">
      <w:pPr>
        <w:spacing w:line="360" w:lineRule="auto"/>
        <w:ind w:firstLine="480"/>
        <w:rPr>
          <w:rFonts w:ascii="宋体" w:hAnsi="宋体"/>
        </w:rPr>
      </w:pPr>
      <w:r w:rsidRPr="000751E4">
        <w:rPr>
          <w:rFonts w:ascii="宋体" w:hAnsi="宋体"/>
        </w:rPr>
        <w:t>研究风险的类别包括：①生理方面：身体的伤害，各种不适；②心理方面：情感折磨，心理压力；③社会方面：研究涉及的隐私信息一旦泄漏后受试者可能受到他人歧视，影响就学或就职；④经济方面：研究有关的花费，包括参加研究引起的误工费等。</w:t>
      </w:r>
    </w:p>
    <w:p w:rsidR="0074082F" w:rsidRPr="000751E4" w:rsidRDefault="0074082F" w:rsidP="0074082F">
      <w:pPr>
        <w:spacing w:line="360" w:lineRule="auto"/>
        <w:ind w:firstLine="480"/>
        <w:rPr>
          <w:rFonts w:ascii="宋体" w:hAnsi="宋体"/>
        </w:rPr>
      </w:pPr>
      <w:r w:rsidRPr="000751E4">
        <w:rPr>
          <w:rFonts w:ascii="宋体" w:hAnsi="宋体"/>
        </w:rPr>
        <w:t>伦理委员会应从研究设计类型、研究干预、研究程序等方面，同时考虑受试者人群的特点，全面分析并定义预期的研究风险。</w:t>
      </w:r>
    </w:p>
    <w:p w:rsidR="0074082F" w:rsidRPr="000751E4" w:rsidRDefault="0074082F" w:rsidP="0074082F">
      <w:pPr>
        <w:spacing w:line="360" w:lineRule="auto"/>
        <w:ind w:firstLine="480"/>
        <w:rPr>
          <w:rFonts w:ascii="宋体" w:hAnsi="宋体"/>
        </w:rPr>
      </w:pPr>
      <w:r w:rsidRPr="000751E4">
        <w:rPr>
          <w:rFonts w:ascii="宋体" w:hAnsi="宋体"/>
        </w:rPr>
        <w:t>2</w:t>
      </w:r>
      <w:r w:rsidR="00901373" w:rsidRPr="000751E4">
        <w:rPr>
          <w:rFonts w:ascii="宋体" w:hAnsi="宋体" w:hint="eastAsia"/>
        </w:rPr>
        <w:t>.</w:t>
      </w:r>
      <w:r w:rsidRPr="000751E4">
        <w:rPr>
          <w:rFonts w:ascii="宋体" w:hAnsi="宋体"/>
        </w:rPr>
        <w:t>2研究风险的程度和概率</w:t>
      </w:r>
    </w:p>
    <w:p w:rsidR="0074082F" w:rsidRPr="000751E4" w:rsidRDefault="0074082F" w:rsidP="0074082F">
      <w:pPr>
        <w:spacing w:line="360" w:lineRule="auto"/>
        <w:ind w:firstLine="480"/>
        <w:rPr>
          <w:rFonts w:ascii="宋体" w:hAnsi="宋体"/>
        </w:rPr>
      </w:pPr>
      <w:r w:rsidRPr="000751E4">
        <w:rPr>
          <w:rFonts w:ascii="宋体" w:hAnsi="宋体"/>
        </w:rPr>
        <w:t>研究风险的程度可分为最小风险，大于最小风险两类。</w:t>
      </w:r>
    </w:p>
    <w:p w:rsidR="0074082F" w:rsidRPr="000751E4" w:rsidRDefault="0074082F" w:rsidP="0074082F">
      <w:pPr>
        <w:spacing w:line="360" w:lineRule="auto"/>
        <w:ind w:firstLine="480"/>
        <w:rPr>
          <w:rFonts w:ascii="宋体" w:hAnsi="宋体"/>
        </w:rPr>
      </w:pPr>
      <w:r w:rsidRPr="000751E4">
        <w:rPr>
          <w:rFonts w:ascii="宋体" w:hAnsi="宋体"/>
        </w:rPr>
        <w:t>最小风险</w:t>
      </w:r>
      <w:r w:rsidRPr="000751E4">
        <w:rPr>
          <w:rFonts w:ascii="宋体" w:hAnsi="宋体" w:hint="eastAsia"/>
        </w:rPr>
        <w:t>：</w:t>
      </w:r>
      <w:r w:rsidRPr="000751E4">
        <w:rPr>
          <w:rFonts w:ascii="宋体" w:hAnsi="宋体"/>
        </w:rPr>
        <w:t>是指研究预期伤害或不适的可能性和程度不大于日常生活、或进行常规体格检查和心理测试时所遇到的风险。</w:t>
      </w:r>
    </w:p>
    <w:p w:rsidR="0074082F" w:rsidRPr="000751E4" w:rsidRDefault="0074082F" w:rsidP="0074082F">
      <w:pPr>
        <w:spacing w:line="360" w:lineRule="auto"/>
        <w:ind w:firstLine="480"/>
        <w:rPr>
          <w:rFonts w:ascii="宋体" w:hAnsi="宋体"/>
        </w:rPr>
      </w:pPr>
      <w:r w:rsidRPr="000751E4">
        <w:rPr>
          <w:rFonts w:ascii="宋体" w:hAnsi="宋体"/>
        </w:rPr>
        <w:t>大于最小风险</w:t>
      </w:r>
      <w:r w:rsidRPr="000751E4">
        <w:rPr>
          <w:rFonts w:ascii="宋体" w:hAnsi="宋体" w:hint="eastAsia"/>
        </w:rPr>
        <w:t>（低风险、中风险、高风险）</w:t>
      </w:r>
      <w:r w:rsidRPr="000751E4">
        <w:rPr>
          <w:rFonts w:ascii="宋体" w:hAnsi="宋体"/>
        </w:rPr>
        <w:t>：</w:t>
      </w:r>
      <w:r w:rsidRPr="000751E4">
        <w:rPr>
          <w:rFonts w:ascii="宋体" w:hAnsi="宋体" w:hint="eastAsia"/>
        </w:rPr>
        <w:t>低风险是指稍大于最小风险，发生可逆性的、轻度不良事件的可能性增加。中风险是指风险大于低风险，但概率不是很高，发生可逆性的、中度不良事件的可能性增加，但有充分的监督和保护措施使其后果最小，严重伤害的可能性非常小几乎没有。</w:t>
      </w:r>
      <w:r w:rsidRPr="000751E4">
        <w:rPr>
          <w:rFonts w:ascii="宋体" w:hAnsi="宋体"/>
        </w:rPr>
        <w:t>高风险是指发生严重而持续的、与研究相关不良事件有很大的可能性；或者关于不良事件的性质或者可能性有很大的不确定性。</w:t>
      </w:r>
    </w:p>
    <w:p w:rsidR="0074082F" w:rsidRPr="000751E4" w:rsidRDefault="0074082F" w:rsidP="0074082F">
      <w:pPr>
        <w:spacing w:line="360" w:lineRule="auto"/>
        <w:ind w:firstLine="480"/>
        <w:rPr>
          <w:rFonts w:ascii="宋体" w:hAnsi="宋体"/>
        </w:rPr>
      </w:pPr>
      <w:r w:rsidRPr="000751E4">
        <w:rPr>
          <w:rFonts w:ascii="宋体" w:hAnsi="宋体"/>
        </w:rPr>
        <w:t>研究风险主要源自研究干预措施。医疗器械可以根据我国的《医疗器械分类规则》评估其风险级别。试验药物可以根据生化特性和其作用机制特点进行评估，如可能导致机体重要脏器功能严重紊乱的药物，可能被认为是高风险的。</w:t>
      </w:r>
    </w:p>
    <w:p w:rsidR="0074082F" w:rsidRPr="000751E4" w:rsidRDefault="0074082F" w:rsidP="0074082F">
      <w:pPr>
        <w:spacing w:line="360" w:lineRule="auto"/>
        <w:ind w:firstLine="480"/>
        <w:rPr>
          <w:rFonts w:ascii="宋体" w:hAnsi="宋体"/>
        </w:rPr>
      </w:pPr>
      <w:r w:rsidRPr="000751E4">
        <w:rPr>
          <w:rFonts w:ascii="宋体" w:hAnsi="宋体"/>
        </w:rPr>
        <w:t>2</w:t>
      </w:r>
      <w:r w:rsidR="00901373" w:rsidRPr="000751E4">
        <w:rPr>
          <w:rFonts w:ascii="宋体" w:hAnsi="宋体" w:hint="eastAsia"/>
        </w:rPr>
        <w:t>.</w:t>
      </w:r>
      <w:r w:rsidRPr="000751E4">
        <w:rPr>
          <w:rFonts w:ascii="宋体" w:hAnsi="宋体"/>
        </w:rPr>
        <w:t>3研究风险的影响因素</w:t>
      </w:r>
    </w:p>
    <w:p w:rsidR="0074082F" w:rsidRPr="000751E4" w:rsidRDefault="0074082F" w:rsidP="0074082F">
      <w:pPr>
        <w:spacing w:line="360" w:lineRule="auto"/>
        <w:ind w:firstLine="480"/>
        <w:rPr>
          <w:rFonts w:ascii="宋体" w:hAnsi="宋体"/>
        </w:rPr>
      </w:pPr>
      <w:r w:rsidRPr="000751E4">
        <w:rPr>
          <w:rFonts w:ascii="宋体" w:hAnsi="宋体"/>
        </w:rPr>
        <w:lastRenderedPageBreak/>
        <w:t>伦理委员会需依据研究干预措施的实验室研究资料、已有的临床经验、目标受试人群特征(如疾病状况、体质差异等)等，仔细分析影响研究风险程度和发生概率的因素。</w:t>
      </w:r>
    </w:p>
    <w:p w:rsidR="0074082F" w:rsidRPr="000751E4" w:rsidRDefault="0074082F" w:rsidP="0074082F">
      <w:pPr>
        <w:spacing w:line="360" w:lineRule="auto"/>
        <w:ind w:firstLine="480"/>
        <w:rPr>
          <w:rFonts w:ascii="宋体" w:hAnsi="宋体"/>
        </w:rPr>
      </w:pPr>
      <w:r w:rsidRPr="000751E4">
        <w:rPr>
          <w:rFonts w:ascii="宋体" w:hAnsi="宋体"/>
        </w:rPr>
        <w:t>2</w:t>
      </w:r>
      <w:r w:rsidR="00901373" w:rsidRPr="000751E4">
        <w:rPr>
          <w:rFonts w:ascii="宋体" w:hAnsi="宋体" w:hint="eastAsia"/>
        </w:rPr>
        <w:t>.</w:t>
      </w:r>
      <w:r w:rsidRPr="000751E4">
        <w:rPr>
          <w:rFonts w:ascii="宋体" w:hAnsi="宋体"/>
        </w:rPr>
        <w:t>4风险最小化的措施</w:t>
      </w:r>
    </w:p>
    <w:p w:rsidR="0074082F" w:rsidRPr="000751E4" w:rsidRDefault="0074082F" w:rsidP="0074082F">
      <w:pPr>
        <w:spacing w:line="360" w:lineRule="auto"/>
        <w:ind w:firstLine="480"/>
        <w:rPr>
          <w:rFonts w:ascii="宋体" w:hAnsi="宋体"/>
        </w:rPr>
      </w:pPr>
      <w:r w:rsidRPr="000751E4">
        <w:rPr>
          <w:rFonts w:ascii="宋体" w:hAnsi="宋体"/>
        </w:rPr>
        <w:t>伦理委员会针对预期的研究风险及其影响因素，审查方案所采取的研究风险最小化的措施。伦理审查时可以从以下几个方面评估方案的风险控制措施：</w:t>
      </w:r>
    </w:p>
    <w:p w:rsidR="0074082F" w:rsidRPr="000751E4" w:rsidRDefault="0074082F" w:rsidP="0074082F">
      <w:pPr>
        <w:spacing w:line="360" w:lineRule="auto"/>
        <w:ind w:firstLine="480"/>
        <w:rPr>
          <w:rFonts w:ascii="宋体" w:hAnsi="宋体"/>
        </w:rPr>
      </w:pPr>
      <w:r w:rsidRPr="000751E4">
        <w:rPr>
          <w:rFonts w:ascii="宋体" w:hAnsi="宋体"/>
        </w:rPr>
        <w:t>·方案中的风险防范措施及处理预案，如排除了存在高危因素的受试者，严密的监测，叠加设计，制定了退出和中止研究的标准，数据与安全监察计划，确定急救措施(rescue therapy)，紧急破盲流程等；</w:t>
      </w:r>
    </w:p>
    <w:p w:rsidR="0074082F" w:rsidRPr="000751E4" w:rsidRDefault="0074082F" w:rsidP="0074082F">
      <w:pPr>
        <w:spacing w:line="360" w:lineRule="auto"/>
        <w:ind w:firstLine="480"/>
        <w:rPr>
          <w:rFonts w:ascii="宋体" w:hAnsi="宋体"/>
        </w:rPr>
      </w:pPr>
      <w:r w:rsidRPr="000751E4">
        <w:rPr>
          <w:rFonts w:ascii="宋体" w:hAnsi="宋体"/>
        </w:rPr>
        <w:t>·确认研究步骤中每一个环节的科学性和必要性，尤其是侵入性检查，不会给受试者造成不必要的伤害；</w:t>
      </w:r>
    </w:p>
    <w:p w:rsidR="0074082F" w:rsidRPr="000751E4" w:rsidRDefault="0074082F" w:rsidP="0074082F">
      <w:pPr>
        <w:spacing w:line="360" w:lineRule="auto"/>
        <w:ind w:firstLine="480"/>
        <w:rPr>
          <w:rFonts w:ascii="宋体" w:hAnsi="宋体"/>
        </w:rPr>
      </w:pPr>
      <w:r w:rsidRPr="000751E4">
        <w:rPr>
          <w:rFonts w:ascii="宋体" w:hAnsi="宋体"/>
        </w:rPr>
        <w:t>·研究人员的资质和必要的急救设备符合研究要求。</w:t>
      </w:r>
    </w:p>
    <w:p w:rsidR="0074082F" w:rsidRPr="000751E4" w:rsidRDefault="0074082F" w:rsidP="0074082F">
      <w:pPr>
        <w:spacing w:line="360" w:lineRule="auto"/>
        <w:ind w:firstLineChars="150" w:firstLine="360"/>
        <w:rPr>
          <w:rFonts w:ascii="宋体" w:hAnsi="宋体"/>
        </w:rPr>
      </w:pPr>
      <w:r w:rsidRPr="000751E4">
        <w:rPr>
          <w:rFonts w:ascii="宋体" w:hAnsi="宋体" w:hint="eastAsia"/>
        </w:rPr>
        <w:t>3.风险与受益</w:t>
      </w:r>
    </w:p>
    <w:p w:rsidR="0074082F" w:rsidRPr="000751E4" w:rsidRDefault="0074082F" w:rsidP="0074082F">
      <w:pPr>
        <w:spacing w:line="360" w:lineRule="auto"/>
        <w:ind w:left="420"/>
        <w:rPr>
          <w:rFonts w:ascii="宋体" w:hAnsi="宋体"/>
        </w:rPr>
      </w:pPr>
      <w:r w:rsidRPr="000751E4">
        <w:rPr>
          <w:rFonts w:ascii="宋体" w:hAnsi="宋体" w:hint="eastAsia"/>
        </w:rPr>
        <w:t>3.1</w:t>
      </w:r>
      <w:r w:rsidRPr="000751E4">
        <w:rPr>
          <w:rFonts w:ascii="宋体" w:hAnsi="宋体"/>
        </w:rPr>
        <w:t>预期的受益</w:t>
      </w:r>
    </w:p>
    <w:p w:rsidR="0074082F" w:rsidRPr="000751E4" w:rsidRDefault="0074082F" w:rsidP="0074082F">
      <w:pPr>
        <w:spacing w:line="360" w:lineRule="auto"/>
        <w:ind w:firstLine="480"/>
        <w:rPr>
          <w:rFonts w:ascii="宋体" w:hAnsi="宋体"/>
        </w:rPr>
      </w:pPr>
      <w:r w:rsidRPr="000751E4">
        <w:rPr>
          <w:rFonts w:ascii="宋体" w:hAnsi="宋体"/>
        </w:rPr>
        <w:t>研究的受益包括受试者的受益，科学和社会的受益。伦理审查所考虑的受试者受益是指研究对受试者具有诊断、治疗、或预防的直接益处。免费提供研究干预，作为激励或报答向受试者支付的报酬或其他形式的补偿，不应被考虑为研究的“受益”。</w:t>
      </w:r>
    </w:p>
    <w:p w:rsidR="0074082F" w:rsidRPr="000751E4" w:rsidRDefault="0074082F" w:rsidP="0074082F">
      <w:pPr>
        <w:spacing w:line="360" w:lineRule="auto"/>
        <w:ind w:firstLine="480"/>
        <w:rPr>
          <w:rFonts w:ascii="宋体" w:hAnsi="宋体"/>
        </w:rPr>
      </w:pPr>
      <w:r w:rsidRPr="000751E4">
        <w:rPr>
          <w:rFonts w:ascii="宋体" w:hAnsi="宋体"/>
        </w:rPr>
        <w:t>伦理委员会在平衡研究各方利益时，切记个体研究受试者福祉必须高于所有其他利益。</w:t>
      </w:r>
    </w:p>
    <w:p w:rsidR="0074082F" w:rsidRPr="000751E4" w:rsidRDefault="0074082F" w:rsidP="0074082F">
      <w:pPr>
        <w:spacing w:line="360" w:lineRule="auto"/>
        <w:ind w:firstLine="480"/>
        <w:rPr>
          <w:rFonts w:ascii="宋体" w:hAnsi="宋体"/>
        </w:rPr>
      </w:pPr>
      <w:r w:rsidRPr="000751E4">
        <w:rPr>
          <w:rFonts w:ascii="宋体" w:hAnsi="宋体" w:hint="eastAsia"/>
        </w:rPr>
        <w:t>3.</w:t>
      </w:r>
      <w:r w:rsidRPr="000751E4">
        <w:rPr>
          <w:rFonts w:ascii="宋体" w:hAnsi="宋体"/>
        </w:rPr>
        <w:t>2受益最大化的措施</w:t>
      </w:r>
    </w:p>
    <w:p w:rsidR="0074082F" w:rsidRPr="000751E4" w:rsidRDefault="0074082F" w:rsidP="0074082F">
      <w:pPr>
        <w:spacing w:line="360" w:lineRule="auto"/>
        <w:ind w:firstLine="480"/>
        <w:rPr>
          <w:rFonts w:ascii="宋体" w:hAnsi="宋体"/>
        </w:rPr>
      </w:pPr>
      <w:r w:rsidRPr="000751E4">
        <w:rPr>
          <w:rFonts w:ascii="宋体" w:hAnsi="宋体"/>
        </w:rPr>
        <w:t>伦理委员会还应考虑研究受益最大化的措施，如反馈相关检查结果，提供医疗健康咨询，研究结果共享，帮助提高当地医疗和研究水平等，使得受试者或研究所在地区最大可能地通过参加研究而获益。</w:t>
      </w:r>
    </w:p>
    <w:p w:rsidR="0074082F" w:rsidRPr="000751E4" w:rsidRDefault="0074082F" w:rsidP="0074082F">
      <w:pPr>
        <w:spacing w:line="360" w:lineRule="auto"/>
        <w:ind w:firstLine="480"/>
        <w:rPr>
          <w:rFonts w:ascii="宋体" w:hAnsi="宋体"/>
        </w:rPr>
      </w:pPr>
      <w:r w:rsidRPr="000751E4">
        <w:rPr>
          <w:rFonts w:ascii="宋体" w:hAnsi="宋体" w:hint="eastAsia"/>
        </w:rPr>
        <w:t>3.3</w:t>
      </w:r>
      <w:r w:rsidRPr="000751E4">
        <w:rPr>
          <w:rFonts w:ascii="宋体" w:hAnsi="宋体"/>
        </w:rPr>
        <w:t>风险／受益合理性的评估</w:t>
      </w:r>
    </w:p>
    <w:p w:rsidR="0074082F" w:rsidRPr="000751E4" w:rsidRDefault="0074082F" w:rsidP="0074082F">
      <w:pPr>
        <w:spacing w:line="360" w:lineRule="auto"/>
        <w:ind w:firstLine="480"/>
        <w:rPr>
          <w:rFonts w:ascii="宋体" w:hAnsi="宋体"/>
        </w:rPr>
      </w:pPr>
      <w:r w:rsidRPr="000751E4">
        <w:rPr>
          <w:rFonts w:ascii="宋体" w:hAnsi="宋体"/>
        </w:rPr>
        <w:t>研究的风险相对于受益是否合理，在很大程度上取决于研究所处的阶段、受试产品、研究的疾病、标准诊疗技术水平。</w:t>
      </w:r>
    </w:p>
    <w:p w:rsidR="0074082F" w:rsidRPr="000751E4" w:rsidRDefault="0074082F" w:rsidP="0074082F">
      <w:pPr>
        <w:spacing w:line="360" w:lineRule="auto"/>
        <w:ind w:firstLine="480"/>
        <w:rPr>
          <w:rFonts w:ascii="宋体" w:hAnsi="宋体"/>
        </w:rPr>
      </w:pPr>
      <w:r w:rsidRPr="000751E4">
        <w:rPr>
          <w:rFonts w:ascii="宋体" w:hAnsi="宋体"/>
        </w:rPr>
        <w:t>当研究大于最小风险，且对受试者有直接诊断、治疗或预防益处时，伦理审查时应确认：①研究干预与任何可得到的替代方法相比至少是同样有利的；②受</w:t>
      </w:r>
      <w:r w:rsidRPr="000751E4">
        <w:rPr>
          <w:rFonts w:ascii="宋体" w:hAnsi="宋体"/>
        </w:rPr>
        <w:lastRenderedPageBreak/>
        <w:t>试者的风险相对于预期的受益是合理的。</w:t>
      </w:r>
    </w:p>
    <w:p w:rsidR="0074082F" w:rsidRPr="000751E4" w:rsidRDefault="0074082F" w:rsidP="0074082F">
      <w:pPr>
        <w:spacing w:line="360" w:lineRule="auto"/>
        <w:ind w:firstLine="480"/>
        <w:rPr>
          <w:rFonts w:ascii="宋体" w:hAnsi="宋体"/>
        </w:rPr>
      </w:pPr>
      <w:r w:rsidRPr="000751E4">
        <w:rPr>
          <w:rFonts w:ascii="宋体" w:hAnsi="宋体"/>
        </w:rPr>
        <w:t>对受试者没有直接诊断、治疗或预防益处的研究，伦理委员会依据受试者健康考虑优先的原则，审查受试者的风险相对于社会预期受益(可概括为知识)是否合理，并且不会给受试者造成严重的、不可逆的伤害；必须确认知情同意充分告知了风险，招募和知情同意过程中避免了过度劝诱。</w:t>
      </w:r>
    </w:p>
    <w:p w:rsidR="0074082F" w:rsidRPr="000751E4" w:rsidRDefault="0074082F" w:rsidP="0074082F">
      <w:pPr>
        <w:spacing w:line="360" w:lineRule="auto"/>
        <w:ind w:firstLine="480"/>
        <w:rPr>
          <w:rFonts w:ascii="宋体" w:hAnsi="宋体"/>
        </w:rPr>
      </w:pPr>
      <w:r w:rsidRPr="000751E4">
        <w:rPr>
          <w:rFonts w:ascii="宋体" w:hAnsi="宋体" w:hint="eastAsia"/>
        </w:rPr>
        <w:t>4.</w:t>
      </w:r>
      <w:r w:rsidRPr="000751E4">
        <w:rPr>
          <w:rFonts w:ascii="宋体" w:hAnsi="宋体"/>
        </w:rPr>
        <w:t>年度／定期审查</w:t>
      </w:r>
    </w:p>
    <w:p w:rsidR="0074082F" w:rsidRPr="000751E4" w:rsidRDefault="0074082F" w:rsidP="0074082F">
      <w:pPr>
        <w:spacing w:line="360" w:lineRule="auto"/>
        <w:ind w:firstLine="480"/>
        <w:rPr>
          <w:rFonts w:ascii="宋体" w:hAnsi="宋体"/>
        </w:rPr>
      </w:pPr>
      <w:r w:rsidRPr="000751E4">
        <w:rPr>
          <w:rFonts w:ascii="宋体" w:hAnsi="宋体"/>
        </w:rPr>
        <w:t>伦理委员会对研究风险的评估是基于已有证据的“预期”推断，因此，伦理委员会在批准研究的同时，还应根据预期的研究风险程度和发生概率，确定年度／定期审查的频率，最长不超过1年。</w:t>
      </w:r>
    </w:p>
    <w:p w:rsidR="0074082F" w:rsidRPr="000751E4" w:rsidRDefault="0074082F" w:rsidP="0074082F">
      <w:pPr>
        <w:spacing w:line="360" w:lineRule="auto"/>
        <w:ind w:firstLine="480"/>
        <w:rPr>
          <w:rFonts w:ascii="宋体" w:hAnsi="宋体"/>
        </w:rPr>
      </w:pPr>
      <w:r w:rsidRPr="000751E4">
        <w:rPr>
          <w:rFonts w:ascii="宋体" w:hAnsi="宋体"/>
        </w:rPr>
        <w:t>伦理委员会应要求研究者提交研究进展报告，报告研究实施中发生的可能影响研究风险／受益评估的事件和信息，跟踪审查研究风险的实际发生情况。</w:t>
      </w:r>
    </w:p>
    <w:p w:rsidR="0074082F" w:rsidRPr="000751E4" w:rsidRDefault="0074082F" w:rsidP="0074082F">
      <w:pPr>
        <w:autoSpaceDE w:val="0"/>
        <w:autoSpaceDN w:val="0"/>
        <w:spacing w:line="360" w:lineRule="auto"/>
        <w:ind w:right="12" w:firstLineChars="1000" w:firstLine="2811"/>
        <w:rPr>
          <w:b/>
          <w:bCs/>
          <w:sz w:val="28"/>
          <w:szCs w:val="32"/>
        </w:rPr>
      </w:pPr>
    </w:p>
    <w:p w:rsidR="0074082F" w:rsidRPr="000751E4" w:rsidRDefault="0074082F" w:rsidP="005E1846">
      <w:pPr>
        <w:pStyle w:val="3"/>
        <w:numPr>
          <w:ilvl w:val="0"/>
          <w:numId w:val="44"/>
        </w:numPr>
        <w:rPr>
          <w:rFonts w:ascii="黑体" w:eastAsia="黑体" w:hAnsi="黑体"/>
          <w:sz w:val="24"/>
          <w:szCs w:val="24"/>
        </w:rPr>
      </w:pPr>
      <w:bookmarkStart w:id="40" w:name="_Toc81904496"/>
      <w:r w:rsidRPr="000751E4">
        <w:rPr>
          <w:rFonts w:ascii="黑体" w:eastAsia="黑体" w:hAnsi="黑体"/>
          <w:sz w:val="24"/>
          <w:szCs w:val="24"/>
        </w:rPr>
        <w:t>受试者的招募</w:t>
      </w:r>
      <w:r w:rsidRPr="000751E4">
        <w:rPr>
          <w:rFonts w:ascii="黑体" w:eastAsia="黑体" w:hAnsi="黑体" w:hint="eastAsia"/>
          <w:sz w:val="24"/>
          <w:szCs w:val="24"/>
        </w:rPr>
        <w:t>伦理审查</w:t>
      </w:r>
      <w:bookmarkEnd w:id="40"/>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应通过公平分配研究负担和利益的方式，选择研究受试者人群。排除可能受益于参加研究的人群必须是合理的</w:t>
      </w:r>
    </w:p>
    <w:p w:rsidR="0074082F" w:rsidRPr="000751E4" w:rsidRDefault="0074082F" w:rsidP="0074082F">
      <w:pPr>
        <w:spacing w:line="360" w:lineRule="auto"/>
        <w:ind w:firstLine="480"/>
        <w:rPr>
          <w:rFonts w:ascii="宋体" w:hAnsi="宋体"/>
        </w:rPr>
      </w:pPr>
      <w:r w:rsidRPr="000751E4">
        <w:rPr>
          <w:rFonts w:ascii="宋体" w:hAnsi="宋体"/>
        </w:rPr>
        <w:t>应使那些在医学研究中缺乏代表性的人群有机会参加研究</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hint="eastAsia"/>
        </w:rPr>
        <w:t>2.1受试人群的选择：</w:t>
      </w:r>
      <w:r w:rsidRPr="000751E4">
        <w:rPr>
          <w:rFonts w:ascii="宋体" w:hAnsi="宋体"/>
        </w:rPr>
        <w:t>伦理委员会审查研究的负担和利益是否在研究目标人群、以及招募的人群中公平分配时，应考虑以下要点：</w:t>
      </w:r>
    </w:p>
    <w:p w:rsidR="0074082F" w:rsidRPr="000751E4" w:rsidRDefault="0074082F" w:rsidP="0074082F">
      <w:pPr>
        <w:spacing w:line="360" w:lineRule="auto"/>
        <w:ind w:firstLine="480"/>
        <w:rPr>
          <w:rFonts w:ascii="宋体" w:hAnsi="宋体"/>
        </w:rPr>
      </w:pPr>
      <w:r w:rsidRPr="000751E4">
        <w:rPr>
          <w:rFonts w:ascii="宋体" w:hAnsi="宋体"/>
        </w:rPr>
        <w:t>·研究目的是否证明研究目标人群的选择是科学的，公平的。</w:t>
      </w:r>
    </w:p>
    <w:p w:rsidR="0074082F" w:rsidRPr="000751E4" w:rsidRDefault="0074082F" w:rsidP="0074082F">
      <w:pPr>
        <w:spacing w:line="360" w:lineRule="auto"/>
        <w:ind w:firstLine="480"/>
        <w:rPr>
          <w:rFonts w:ascii="宋体" w:hAnsi="宋体"/>
        </w:rPr>
      </w:pPr>
      <w:r w:rsidRPr="000751E4">
        <w:rPr>
          <w:rFonts w:ascii="宋体" w:hAnsi="宋体"/>
        </w:rPr>
        <w:t>·承担研究风险的特定受试者／特定受试者群体是否从研究获益。</w:t>
      </w:r>
    </w:p>
    <w:p w:rsidR="0074082F" w:rsidRPr="000751E4" w:rsidRDefault="0074082F" w:rsidP="0074082F">
      <w:pPr>
        <w:spacing w:line="360" w:lineRule="auto"/>
        <w:ind w:firstLine="480"/>
        <w:rPr>
          <w:rFonts w:ascii="宋体" w:hAnsi="宋体"/>
        </w:rPr>
      </w:pPr>
      <w:r w:rsidRPr="000751E4">
        <w:rPr>
          <w:rFonts w:ascii="宋体" w:hAnsi="宋体"/>
        </w:rPr>
        <w:t>·限制某些可能受益的人群参加研究的理由必须是合理的。因为这种排除，可能导致无法获得充分的有关这类人群疾病诊断、治疗和预防的信息。</w:t>
      </w:r>
    </w:p>
    <w:p w:rsidR="0074082F" w:rsidRPr="000751E4" w:rsidRDefault="0074082F" w:rsidP="0074082F">
      <w:pPr>
        <w:spacing w:line="360" w:lineRule="auto"/>
        <w:ind w:firstLine="480"/>
        <w:rPr>
          <w:rFonts w:ascii="宋体" w:hAnsi="宋体"/>
        </w:rPr>
      </w:pPr>
      <w:r w:rsidRPr="000751E4">
        <w:rPr>
          <w:rFonts w:ascii="宋体" w:hAnsi="宋体"/>
        </w:rPr>
        <w:t>·从研究所在的地理区域内的合格人群中招募受试者时，不应考虑种族、人种、经济地位或性别，除非存在合理的科学理由。</w:t>
      </w:r>
    </w:p>
    <w:p w:rsidR="0074082F" w:rsidRPr="000751E4" w:rsidRDefault="0074082F" w:rsidP="0074082F">
      <w:pPr>
        <w:spacing w:line="360" w:lineRule="auto"/>
        <w:ind w:firstLine="480"/>
        <w:rPr>
          <w:rFonts w:ascii="宋体" w:hAnsi="宋体"/>
        </w:rPr>
      </w:pPr>
      <w:r w:rsidRPr="000751E4">
        <w:rPr>
          <w:rFonts w:ascii="宋体" w:hAnsi="宋体"/>
        </w:rPr>
        <w:t>·某些人群因为经济或行政管理的原因，被过多地用作受试者，如仅因为穷人更容易受到小额报酬的引诱而参加研究，就有选择地招募穷人作为受试者，这</w:t>
      </w:r>
      <w:r w:rsidRPr="000751E4">
        <w:rPr>
          <w:rFonts w:ascii="宋体" w:hAnsi="宋体"/>
        </w:rPr>
        <w:lastRenderedPageBreak/>
        <w:t>是不公平的。但是，弱势群体也不能被绝对地排除在研究之外，他们也有同样的权利从对非弱势群体显示有治疗效应的研究干预措施中受益，特别是当没有更好的或等效的治疗方法时。</w:t>
      </w:r>
    </w:p>
    <w:p w:rsidR="0074082F" w:rsidRPr="000751E4" w:rsidRDefault="0074082F" w:rsidP="0074082F">
      <w:pPr>
        <w:spacing w:line="360" w:lineRule="auto"/>
        <w:ind w:firstLineChars="150" w:firstLine="360"/>
        <w:rPr>
          <w:rFonts w:ascii="宋体" w:hAnsi="宋体"/>
        </w:rPr>
      </w:pPr>
      <w:r w:rsidRPr="000751E4">
        <w:rPr>
          <w:rFonts w:ascii="宋体" w:hAnsi="宋体" w:hint="eastAsia"/>
        </w:rPr>
        <w:t>2.2</w:t>
      </w:r>
      <w:r w:rsidRPr="000751E4">
        <w:rPr>
          <w:rFonts w:ascii="宋体" w:hAnsi="宋体"/>
        </w:rPr>
        <w:t>招募方式</w:t>
      </w:r>
    </w:p>
    <w:p w:rsidR="0074082F" w:rsidRPr="000751E4" w:rsidRDefault="0074082F" w:rsidP="00832D70">
      <w:pPr>
        <w:spacing w:line="360" w:lineRule="auto"/>
        <w:ind w:firstLineChars="150" w:firstLine="360"/>
        <w:rPr>
          <w:rFonts w:ascii="宋体" w:hAnsi="宋体"/>
        </w:rPr>
      </w:pPr>
      <w:r w:rsidRPr="000751E4">
        <w:rPr>
          <w:rFonts w:ascii="宋体" w:hAnsi="宋体"/>
        </w:rPr>
        <w:t>2</w:t>
      </w:r>
      <w:r w:rsidRPr="000751E4">
        <w:rPr>
          <w:rFonts w:ascii="宋体" w:hAnsi="宋体" w:hint="eastAsia"/>
        </w:rPr>
        <w:t>.2.</w:t>
      </w:r>
      <w:r w:rsidRPr="000751E4">
        <w:rPr>
          <w:rFonts w:ascii="宋体" w:hAnsi="宋体"/>
        </w:rPr>
        <w:t>1从临床医疗过程中直接招募</w:t>
      </w:r>
      <w:r w:rsidRPr="000751E4">
        <w:rPr>
          <w:rFonts w:ascii="宋体" w:hAnsi="宋体" w:hint="eastAsia"/>
        </w:rPr>
        <w:t>、</w:t>
      </w:r>
      <w:r w:rsidRPr="000751E4">
        <w:rPr>
          <w:rFonts w:ascii="宋体" w:hAnsi="宋体"/>
        </w:rPr>
        <w:t>公开招募</w:t>
      </w:r>
      <w:r w:rsidRPr="000751E4">
        <w:rPr>
          <w:rFonts w:ascii="宋体" w:hAnsi="宋体" w:hint="eastAsia"/>
        </w:rPr>
        <w:t>（</w:t>
      </w:r>
      <w:r w:rsidRPr="000751E4">
        <w:rPr>
          <w:rFonts w:ascii="宋体" w:hAnsi="宋体"/>
        </w:rPr>
        <w:t>海报、传单</w:t>
      </w:r>
      <w:r w:rsidRPr="000751E4">
        <w:rPr>
          <w:rFonts w:ascii="宋体" w:hAnsi="宋体" w:hint="eastAsia"/>
        </w:rPr>
        <w:t>、广告招募）、</w:t>
      </w:r>
      <w:r w:rsidRPr="000751E4">
        <w:rPr>
          <w:rFonts w:ascii="宋体" w:hAnsi="宋体"/>
        </w:rPr>
        <w:t>第三方</w:t>
      </w:r>
      <w:r w:rsidRPr="000751E4">
        <w:rPr>
          <w:rFonts w:ascii="宋体" w:hAnsi="宋体" w:hint="eastAsia"/>
        </w:rPr>
        <w:t>招募、</w:t>
      </w:r>
      <w:r w:rsidRPr="000751E4">
        <w:rPr>
          <w:rFonts w:ascii="宋体" w:hAnsi="宋体"/>
        </w:rPr>
        <w:t>通过邮件招募</w:t>
      </w:r>
      <w:r w:rsidRPr="000751E4">
        <w:rPr>
          <w:rFonts w:ascii="宋体" w:hAnsi="宋体" w:hint="eastAsia"/>
        </w:rPr>
        <w:t>、</w:t>
      </w:r>
      <w:r w:rsidRPr="000751E4">
        <w:rPr>
          <w:rFonts w:ascii="宋体" w:hAnsi="宋体"/>
        </w:rPr>
        <w:t>通过数据库招募</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w:t>
      </w:r>
      <w:r w:rsidRPr="000751E4">
        <w:rPr>
          <w:rFonts w:ascii="宋体" w:hAnsi="宋体" w:hint="eastAsia"/>
        </w:rPr>
        <w:t>.2.2尊重隐私原则</w:t>
      </w:r>
    </w:p>
    <w:p w:rsidR="0074082F" w:rsidRPr="000751E4" w:rsidRDefault="0074082F" w:rsidP="0074082F">
      <w:pPr>
        <w:spacing w:line="360" w:lineRule="auto"/>
        <w:ind w:firstLine="480"/>
        <w:rPr>
          <w:rFonts w:ascii="宋体" w:hAnsi="宋体"/>
        </w:rPr>
      </w:pPr>
      <w:r w:rsidRPr="000751E4">
        <w:rPr>
          <w:rFonts w:ascii="宋体" w:hAnsi="宋体" w:hint="eastAsia"/>
        </w:rPr>
        <w:t>招募期间采取保护隐私和机密的措施。</w:t>
      </w:r>
    </w:p>
    <w:p w:rsidR="0074082F" w:rsidRPr="000751E4" w:rsidRDefault="0074082F" w:rsidP="0074082F">
      <w:pPr>
        <w:spacing w:line="360" w:lineRule="auto"/>
        <w:ind w:firstLine="480"/>
        <w:rPr>
          <w:rFonts w:ascii="宋体" w:hAnsi="宋体"/>
        </w:rPr>
      </w:pPr>
      <w:r w:rsidRPr="000751E4">
        <w:rPr>
          <w:rFonts w:ascii="宋体" w:hAnsi="宋体"/>
        </w:rPr>
        <w:t>2</w:t>
      </w:r>
      <w:r w:rsidRPr="000751E4">
        <w:rPr>
          <w:rFonts w:ascii="宋体" w:hAnsi="宋体" w:hint="eastAsia"/>
        </w:rPr>
        <w:t>.2.3合理说服、自愿参加原则</w:t>
      </w:r>
    </w:p>
    <w:p w:rsidR="0074082F" w:rsidRPr="000751E4" w:rsidRDefault="0074082F" w:rsidP="0074082F">
      <w:pPr>
        <w:spacing w:line="360" w:lineRule="auto"/>
        <w:ind w:firstLine="480"/>
        <w:rPr>
          <w:rFonts w:ascii="宋体" w:hAnsi="宋体"/>
        </w:rPr>
      </w:pPr>
      <w:r w:rsidRPr="000751E4">
        <w:rPr>
          <w:rFonts w:ascii="宋体" w:hAnsi="宋体"/>
        </w:rPr>
        <w:t>医生／研究者</w:t>
      </w:r>
      <w:r w:rsidRPr="000751E4">
        <w:rPr>
          <w:rFonts w:ascii="宋体" w:hAnsi="宋体" w:hint="eastAsia"/>
        </w:rPr>
        <w:t>需要在知情同意过程中保证不论他们的决定都不会影响医患关系或其应得到的利益。</w:t>
      </w:r>
    </w:p>
    <w:p w:rsidR="0074082F" w:rsidRPr="000751E4" w:rsidRDefault="0074082F" w:rsidP="0074082F">
      <w:pPr>
        <w:spacing w:line="360" w:lineRule="auto"/>
        <w:ind w:firstLine="480"/>
        <w:rPr>
          <w:rFonts w:ascii="宋体" w:hAnsi="宋体"/>
        </w:rPr>
      </w:pPr>
      <w:r w:rsidRPr="000751E4">
        <w:rPr>
          <w:rFonts w:ascii="宋体" w:hAnsi="宋体"/>
        </w:rPr>
        <w:t>2</w:t>
      </w:r>
      <w:r w:rsidRPr="000751E4">
        <w:rPr>
          <w:rFonts w:ascii="宋体" w:hAnsi="宋体" w:hint="eastAsia"/>
        </w:rPr>
        <w:t>.2.4避免强迫和不正当的影响</w:t>
      </w:r>
    </w:p>
    <w:p w:rsidR="0074082F" w:rsidRPr="000751E4" w:rsidRDefault="0074082F" w:rsidP="0074082F">
      <w:pPr>
        <w:spacing w:line="360" w:lineRule="auto"/>
        <w:ind w:firstLine="480"/>
        <w:rPr>
          <w:rFonts w:ascii="宋体" w:hAnsi="宋体"/>
        </w:rPr>
      </w:pPr>
      <w:r w:rsidRPr="000751E4">
        <w:rPr>
          <w:rFonts w:ascii="宋体" w:hAnsi="宋体"/>
        </w:rPr>
        <w:t>避免夸大受益，低估风险</w:t>
      </w:r>
      <w:r w:rsidRPr="000751E4">
        <w:rPr>
          <w:rFonts w:ascii="宋体" w:hAnsi="宋体" w:hint="eastAsia"/>
        </w:rPr>
        <w:t>，</w:t>
      </w:r>
      <w:r w:rsidRPr="000751E4">
        <w:rPr>
          <w:rFonts w:ascii="宋体" w:hAnsi="宋体"/>
        </w:rPr>
        <w:t>避免不适当的承诺</w:t>
      </w:r>
      <w:r w:rsidRPr="000751E4">
        <w:rPr>
          <w:rFonts w:ascii="宋体" w:hAnsi="宋体" w:hint="eastAsia"/>
        </w:rPr>
        <w:t>和不合理的保证</w:t>
      </w:r>
      <w:r w:rsidRPr="000751E4">
        <w:rPr>
          <w:rFonts w:ascii="宋体" w:hAnsi="宋体"/>
        </w:rPr>
        <w:t>。</w:t>
      </w:r>
    </w:p>
    <w:p w:rsidR="0074082F" w:rsidRPr="000751E4" w:rsidRDefault="0074082F" w:rsidP="0074082F">
      <w:pPr>
        <w:spacing w:line="360" w:lineRule="auto"/>
        <w:ind w:firstLine="480"/>
        <w:rPr>
          <w:rFonts w:ascii="宋体" w:hAnsi="宋体"/>
        </w:rPr>
      </w:pPr>
      <w:r w:rsidRPr="000751E4">
        <w:rPr>
          <w:rFonts w:ascii="宋体" w:hAnsi="宋体"/>
        </w:rPr>
        <w:t>医生／研究者的身份是否可能对受试者产生不正当的影响。受试者与医生／研究者之间可能存在依赖关系，例如住院患者不能选择其主治医生，严重疾病或疾病晚期患者通常会依赖医生／研究者的医疗，尤其是研究方案中包含治疗部分的情况下，主治医生作为研究者招募受试者时，就可能对患者产生不正当的影响。在这种情况下，伦理委员会可以建议由研究团队中不是该患者的主治医师(一个中立的第三方)负责招募。</w:t>
      </w:r>
    </w:p>
    <w:p w:rsidR="0074082F" w:rsidRPr="000751E4" w:rsidRDefault="0074082F" w:rsidP="0074082F">
      <w:pPr>
        <w:spacing w:line="360" w:lineRule="auto"/>
        <w:ind w:firstLine="480"/>
        <w:rPr>
          <w:rFonts w:ascii="宋体" w:hAnsi="宋体"/>
        </w:rPr>
      </w:pPr>
      <w:r w:rsidRPr="000751E4">
        <w:rPr>
          <w:rFonts w:ascii="宋体" w:hAnsi="宋体"/>
        </w:rPr>
        <w:t>2</w:t>
      </w:r>
      <w:r w:rsidR="00901373" w:rsidRPr="000751E4">
        <w:rPr>
          <w:rFonts w:ascii="宋体" w:hAnsi="宋体" w:hint="eastAsia"/>
        </w:rPr>
        <w:t>.</w:t>
      </w:r>
      <w:r w:rsidRPr="000751E4">
        <w:rPr>
          <w:rFonts w:ascii="宋体" w:hAnsi="宋体" w:hint="eastAsia"/>
        </w:rPr>
        <w:t>3</w:t>
      </w:r>
      <w:r w:rsidRPr="000751E4">
        <w:rPr>
          <w:rFonts w:ascii="宋体" w:hAnsi="宋体"/>
        </w:rPr>
        <w:t>招募材料</w:t>
      </w:r>
    </w:p>
    <w:p w:rsidR="0074082F" w:rsidRPr="000751E4" w:rsidRDefault="0074082F" w:rsidP="0074082F">
      <w:pPr>
        <w:spacing w:line="360" w:lineRule="auto"/>
        <w:ind w:firstLine="480"/>
        <w:rPr>
          <w:rFonts w:ascii="宋体" w:hAnsi="宋体"/>
        </w:rPr>
      </w:pPr>
      <w:r w:rsidRPr="000751E4">
        <w:rPr>
          <w:rFonts w:ascii="宋体" w:hAnsi="宋体"/>
        </w:rPr>
        <w:t>招募材料的信息包括研究项目的概况，招募对象的条件，报名的联系人和联系方式等。伦理委员会审查招募材料应考虑以下要点：</w:t>
      </w:r>
    </w:p>
    <w:p w:rsidR="0074082F" w:rsidRPr="000751E4" w:rsidRDefault="0074082F" w:rsidP="0074082F">
      <w:pPr>
        <w:spacing w:line="360" w:lineRule="auto"/>
        <w:ind w:firstLine="480"/>
        <w:rPr>
          <w:rFonts w:ascii="宋体" w:hAnsi="宋体"/>
        </w:rPr>
      </w:pPr>
      <w:r w:rsidRPr="000751E4">
        <w:rPr>
          <w:rFonts w:ascii="宋体" w:hAnsi="宋体"/>
        </w:rPr>
        <w:t>·明确说明项目的研究性质。</w:t>
      </w:r>
    </w:p>
    <w:p w:rsidR="0074082F" w:rsidRPr="000751E4" w:rsidRDefault="0074082F" w:rsidP="0074082F">
      <w:pPr>
        <w:spacing w:line="360" w:lineRule="auto"/>
        <w:ind w:firstLine="480"/>
        <w:rPr>
          <w:rFonts w:ascii="宋体" w:hAnsi="宋体"/>
        </w:rPr>
      </w:pPr>
      <w:r w:rsidRPr="000751E4">
        <w:rPr>
          <w:rFonts w:ascii="宋体" w:hAnsi="宋体"/>
        </w:rPr>
        <w:t>·避免夸大受益，低估风险。</w:t>
      </w:r>
    </w:p>
    <w:p w:rsidR="0074082F" w:rsidRPr="000751E4" w:rsidRDefault="0074082F" w:rsidP="0074082F">
      <w:pPr>
        <w:spacing w:line="360" w:lineRule="auto"/>
        <w:ind w:firstLine="480"/>
        <w:rPr>
          <w:rFonts w:ascii="宋体" w:hAnsi="宋体"/>
        </w:rPr>
      </w:pPr>
      <w:r w:rsidRPr="000751E4">
        <w:rPr>
          <w:rFonts w:ascii="宋体" w:hAnsi="宋体"/>
        </w:rPr>
        <w:t>·避免不适当的承诺。</w:t>
      </w:r>
    </w:p>
    <w:p w:rsidR="0074082F" w:rsidRPr="000751E4" w:rsidRDefault="0074082F" w:rsidP="0074082F">
      <w:pPr>
        <w:spacing w:line="360" w:lineRule="auto"/>
        <w:ind w:firstLine="480"/>
        <w:rPr>
          <w:rFonts w:ascii="宋体" w:hAnsi="宋体"/>
        </w:rPr>
      </w:pPr>
      <w:r w:rsidRPr="000751E4">
        <w:rPr>
          <w:rFonts w:ascii="宋体" w:hAnsi="宋体"/>
        </w:rPr>
        <w:t>·避免以醒目字体等方式强调给予受试者的补偿，或把应有的补偿表述成额外的奖励。</w:t>
      </w:r>
    </w:p>
    <w:p w:rsidR="0074082F" w:rsidRPr="000751E4" w:rsidRDefault="0074082F" w:rsidP="0074082F">
      <w:pPr>
        <w:spacing w:line="360" w:lineRule="auto"/>
        <w:ind w:firstLine="480"/>
        <w:rPr>
          <w:rFonts w:ascii="宋体" w:hAnsi="宋体"/>
        </w:rPr>
      </w:pPr>
      <w:r w:rsidRPr="000751E4">
        <w:rPr>
          <w:rFonts w:ascii="宋体" w:hAnsi="宋体"/>
        </w:rPr>
        <w:t>·如广告内容引用方案，应确认所有内容与方案一致。</w:t>
      </w:r>
    </w:p>
    <w:p w:rsidR="0074082F" w:rsidRPr="000751E4" w:rsidRDefault="0074082F" w:rsidP="0074082F">
      <w:pPr>
        <w:spacing w:line="360" w:lineRule="auto"/>
        <w:ind w:firstLine="480"/>
        <w:rPr>
          <w:rFonts w:ascii="宋体" w:hAnsi="宋体"/>
        </w:rPr>
      </w:pPr>
      <w:r w:rsidRPr="000751E4">
        <w:rPr>
          <w:rFonts w:ascii="宋体" w:hAnsi="宋体"/>
        </w:rPr>
        <w:t>·发布方式：可以通过电视、电台、报纸、网络、或在公开场所(如候诊大</w:t>
      </w:r>
      <w:r w:rsidRPr="000751E4">
        <w:rPr>
          <w:rFonts w:ascii="宋体" w:hAnsi="宋体"/>
        </w:rPr>
        <w:lastRenderedPageBreak/>
        <w:t>厅、教学大楼入口处)发布招募材料。有些招募涉及患者的疾病隐私 (如性病)，不宜在诊室张贴招募材料，避免第三者将就诊的患者与招募材料的疾病产生特定的关联。</w:t>
      </w:r>
    </w:p>
    <w:p w:rsidR="0074082F" w:rsidRPr="000751E4" w:rsidRDefault="0074082F" w:rsidP="0074082F">
      <w:pPr>
        <w:spacing w:line="360" w:lineRule="auto"/>
        <w:ind w:firstLineChars="150" w:firstLine="360"/>
        <w:rPr>
          <w:rFonts w:ascii="宋体" w:hAnsi="宋体"/>
        </w:rPr>
      </w:pPr>
      <w:r w:rsidRPr="000751E4">
        <w:rPr>
          <w:rFonts w:ascii="宋体" w:hAnsi="宋体" w:hint="eastAsia"/>
        </w:rPr>
        <w:t>2.4</w:t>
      </w:r>
      <w:r w:rsidRPr="000751E4">
        <w:rPr>
          <w:rFonts w:ascii="宋体" w:hAnsi="宋体"/>
        </w:rPr>
        <w:t>报酬与补偿</w:t>
      </w:r>
    </w:p>
    <w:p w:rsidR="0074082F" w:rsidRPr="000751E4" w:rsidRDefault="0074082F" w:rsidP="00780300">
      <w:pPr>
        <w:spacing w:line="360" w:lineRule="auto"/>
        <w:ind w:firstLineChars="150" w:firstLine="360"/>
        <w:rPr>
          <w:rFonts w:ascii="宋体" w:hAnsi="宋体"/>
        </w:rPr>
      </w:pPr>
      <w:r w:rsidRPr="000751E4">
        <w:rPr>
          <w:rFonts w:ascii="宋体" w:hAnsi="宋体" w:hint="eastAsia"/>
        </w:rPr>
        <w:t>2.4.</w:t>
      </w:r>
      <w:r w:rsidRPr="000751E4">
        <w:rPr>
          <w:rFonts w:ascii="宋体" w:hAnsi="宋体"/>
        </w:rPr>
        <w:t>1伦理原则</w:t>
      </w:r>
    </w:p>
    <w:p w:rsidR="0074082F" w:rsidRPr="000751E4" w:rsidRDefault="0074082F" w:rsidP="00780300">
      <w:pPr>
        <w:spacing w:line="360" w:lineRule="auto"/>
        <w:ind w:firstLineChars="150" w:firstLine="360"/>
        <w:rPr>
          <w:rFonts w:ascii="宋体" w:hAnsi="宋体"/>
        </w:rPr>
      </w:pPr>
      <w:r w:rsidRPr="000751E4">
        <w:rPr>
          <w:rFonts w:ascii="宋体" w:hAnsi="宋体"/>
        </w:rPr>
        <w:t>受试者在参加一项研究中发生的收入损失、路费，及其他开支可得到补偿；他们还能得到免费医疗。所有提供给受试者的报酬、补偿和医疗服务都必须得到</w:t>
      </w:r>
      <w:r w:rsidR="009A0A8E" w:rsidRPr="000751E4">
        <w:rPr>
          <w:rFonts w:ascii="宋体" w:hAnsi="宋体"/>
        </w:rPr>
        <w:t>伦理委员会</w:t>
      </w:r>
      <w:r w:rsidRPr="000751E4">
        <w:rPr>
          <w:rFonts w:ascii="宋体" w:hAnsi="宋体"/>
        </w:rPr>
        <w:t>的批准(CIOMS．人体生物医学研究国际伦理指南，2002年，第7条)</w:t>
      </w:r>
    </w:p>
    <w:p w:rsidR="0074082F" w:rsidRPr="000751E4" w:rsidRDefault="0074082F" w:rsidP="0074082F">
      <w:pPr>
        <w:spacing w:line="360" w:lineRule="auto"/>
        <w:ind w:firstLine="480"/>
        <w:rPr>
          <w:rFonts w:ascii="宋体" w:hAnsi="宋体"/>
        </w:rPr>
      </w:pPr>
      <w:r w:rsidRPr="000751E4">
        <w:rPr>
          <w:rFonts w:ascii="宋体" w:hAnsi="宋体" w:hint="eastAsia"/>
        </w:rPr>
        <w:t>2.4.</w:t>
      </w:r>
      <w:r w:rsidRPr="000751E4">
        <w:rPr>
          <w:rFonts w:ascii="宋体" w:hAnsi="宋体"/>
        </w:rPr>
        <w:t>2</w:t>
      </w:r>
      <w:r w:rsidRPr="000751E4">
        <w:rPr>
          <w:rFonts w:ascii="宋体" w:hAnsi="宋体" w:hint="eastAsia"/>
        </w:rPr>
        <w:t xml:space="preserve"> </w:t>
      </w:r>
      <w:r w:rsidRPr="000751E4">
        <w:rPr>
          <w:rFonts w:ascii="宋体" w:hAnsi="宋体"/>
        </w:rPr>
        <w:t>审查要点</w:t>
      </w:r>
    </w:p>
    <w:p w:rsidR="0074082F" w:rsidRPr="000751E4" w:rsidRDefault="0074082F" w:rsidP="0074082F">
      <w:pPr>
        <w:spacing w:line="360" w:lineRule="auto"/>
        <w:ind w:firstLine="480"/>
        <w:rPr>
          <w:rFonts w:ascii="宋体" w:hAnsi="宋体"/>
        </w:rPr>
      </w:pPr>
      <w:r w:rsidRPr="000751E4">
        <w:rPr>
          <w:rFonts w:ascii="宋体" w:hAnsi="宋体"/>
        </w:rPr>
        <w:t>2</w:t>
      </w:r>
      <w:r w:rsidRPr="000751E4">
        <w:rPr>
          <w:rFonts w:ascii="宋体" w:hAnsi="宋体" w:hint="eastAsia"/>
        </w:rPr>
        <w:t>.4.</w:t>
      </w:r>
      <w:r w:rsidRPr="000751E4">
        <w:rPr>
          <w:rFonts w:ascii="宋体" w:hAnsi="宋体"/>
        </w:rPr>
        <w:t>2</w:t>
      </w:r>
      <w:r w:rsidRPr="000751E4">
        <w:rPr>
          <w:rFonts w:ascii="宋体" w:hAnsi="宋体" w:hint="eastAsia"/>
        </w:rPr>
        <w:t>.</w:t>
      </w:r>
      <w:r w:rsidRPr="000751E4">
        <w:rPr>
          <w:rFonts w:ascii="宋体" w:hAnsi="宋体"/>
        </w:rPr>
        <w:t>1合理的报酬与补偿</w:t>
      </w:r>
    </w:p>
    <w:p w:rsidR="0074082F" w:rsidRPr="000751E4" w:rsidRDefault="0074082F" w:rsidP="0074082F">
      <w:pPr>
        <w:spacing w:line="360" w:lineRule="auto"/>
        <w:ind w:firstLine="480"/>
        <w:rPr>
          <w:rFonts w:ascii="宋体" w:hAnsi="宋体"/>
        </w:rPr>
      </w:pPr>
      <w:r w:rsidRPr="000751E4">
        <w:rPr>
          <w:rFonts w:ascii="宋体" w:hAnsi="宋体"/>
        </w:rPr>
        <w:t>伦理委员会应审查给予受试者参加研究的报酬与补偿是否合理，避免对受试者产生不正当影响。</w:t>
      </w:r>
    </w:p>
    <w:p w:rsidR="0074082F" w:rsidRPr="000751E4" w:rsidRDefault="0074082F" w:rsidP="0074082F">
      <w:pPr>
        <w:spacing w:line="360" w:lineRule="auto"/>
        <w:ind w:firstLine="480"/>
        <w:rPr>
          <w:rFonts w:ascii="宋体" w:hAnsi="宋体"/>
        </w:rPr>
      </w:pPr>
      <w:r w:rsidRPr="000751E4">
        <w:rPr>
          <w:rFonts w:ascii="宋体" w:hAnsi="宋体"/>
        </w:rPr>
        <w:t>伦理委员会应基于研究的复杂程度，占用受试者的时间，预期的风险、不适和不便，参加研究的额外开支等，并参考本地平均工资／收入水平，审查报酬或补偿的数目是否合理。伦理委员会还需要熟悉受试者所在群体的价值观，以判断报酬或补偿的合适性。</w:t>
      </w:r>
    </w:p>
    <w:p w:rsidR="0074082F" w:rsidRPr="000751E4" w:rsidRDefault="0074082F" w:rsidP="0074082F">
      <w:pPr>
        <w:spacing w:line="360" w:lineRule="auto"/>
        <w:ind w:firstLine="480"/>
        <w:rPr>
          <w:rFonts w:ascii="宋体" w:hAnsi="宋体"/>
        </w:rPr>
      </w:pPr>
      <w:r w:rsidRPr="000751E4">
        <w:rPr>
          <w:rFonts w:ascii="宋体" w:hAnsi="宋体"/>
        </w:rPr>
        <w:t>伦理委员会审查应注意：给受试者钱或实物的报酬或补偿过大时会诱使他们放弃自己的更佳判断而甘冒过度的风险，以</w:t>
      </w:r>
      <w:r w:rsidRPr="000751E4">
        <w:rPr>
          <w:rFonts w:ascii="宋体" w:hAnsi="宋体" w:hint="eastAsia"/>
        </w:rPr>
        <w:t>“</w:t>
      </w:r>
      <w:r w:rsidRPr="000751E4">
        <w:rPr>
          <w:rFonts w:ascii="宋体" w:hAnsi="宋体"/>
        </w:rPr>
        <w:t>削弱</w:t>
      </w:r>
      <w:r w:rsidRPr="000751E4">
        <w:rPr>
          <w:rFonts w:ascii="宋体" w:hAnsi="宋体" w:hint="eastAsia"/>
        </w:rPr>
        <w:t>利用”</w:t>
      </w:r>
      <w:r w:rsidRPr="000751E4">
        <w:rPr>
          <w:rFonts w:ascii="宋体" w:hAnsi="宋体"/>
        </w:rPr>
        <w:t>一个人自主选择能力的报酬或补偿为前提而获得的知情同意是无效的。“过度劝诱”可能会使受试者失去对风险适当的判断能力，还可能会使受试者刻意隐瞒那些可能使他们丧失参加研究资格的信息。</w:t>
      </w:r>
    </w:p>
    <w:p w:rsidR="0074082F" w:rsidRPr="000751E4" w:rsidRDefault="0074082F" w:rsidP="0074082F">
      <w:pPr>
        <w:spacing w:line="360" w:lineRule="auto"/>
        <w:ind w:firstLine="480"/>
        <w:rPr>
          <w:rFonts w:ascii="宋体" w:hAnsi="宋体"/>
        </w:rPr>
      </w:pPr>
      <w:r w:rsidRPr="000751E4">
        <w:rPr>
          <w:rFonts w:ascii="宋体" w:hAnsi="宋体"/>
        </w:rPr>
        <w:t>伦理委员会应根据研究所在地互赠礼物和人情往来的文化风俗，以及被提供补偿人群的价值观，判断物质利益或激励措施是否构成不适当的影响。对于没有直接受益前景的研究，应特别谨慎避免过度的物质利诱。</w:t>
      </w:r>
    </w:p>
    <w:p w:rsidR="0074082F" w:rsidRPr="000751E4" w:rsidRDefault="0074082F" w:rsidP="0074082F">
      <w:pPr>
        <w:spacing w:line="360" w:lineRule="auto"/>
        <w:ind w:firstLine="480"/>
        <w:rPr>
          <w:rFonts w:ascii="宋体" w:hAnsi="宋体"/>
        </w:rPr>
      </w:pPr>
      <w:r w:rsidRPr="000751E4">
        <w:rPr>
          <w:rFonts w:ascii="宋体" w:hAnsi="宋体"/>
        </w:rPr>
        <w:t>无行为能力的人容易被其监护人为经济获利而利用。伦理委员会审查应确认除了交通费用和有关开支外，不应给予监护人其他补偿。</w:t>
      </w:r>
    </w:p>
    <w:p w:rsidR="0074082F" w:rsidRPr="000751E4" w:rsidRDefault="0074082F" w:rsidP="0074082F">
      <w:pPr>
        <w:spacing w:line="360" w:lineRule="auto"/>
        <w:ind w:firstLine="480"/>
        <w:rPr>
          <w:rFonts w:ascii="宋体" w:hAnsi="宋体"/>
        </w:rPr>
      </w:pPr>
      <w:r w:rsidRPr="000751E4">
        <w:rPr>
          <w:rFonts w:ascii="宋体" w:hAnsi="宋体" w:hint="eastAsia"/>
        </w:rPr>
        <w:t>受试者因为与研究相关的退出研究可作为完成研究而获得报酬或补偿。因其他原因退出研究，应按工作量比例获得报酬。</w:t>
      </w:r>
    </w:p>
    <w:p w:rsidR="0074082F" w:rsidRPr="000751E4" w:rsidRDefault="0074082F" w:rsidP="0074082F">
      <w:pPr>
        <w:spacing w:line="360" w:lineRule="auto"/>
        <w:ind w:firstLine="480"/>
        <w:rPr>
          <w:rFonts w:ascii="宋体" w:hAnsi="宋体"/>
        </w:rPr>
      </w:pPr>
      <w:r w:rsidRPr="000751E4">
        <w:rPr>
          <w:rFonts w:ascii="宋体" w:hAnsi="宋体"/>
        </w:rPr>
        <w:t>2</w:t>
      </w:r>
      <w:r w:rsidRPr="000751E4">
        <w:rPr>
          <w:rFonts w:ascii="宋体" w:hAnsi="宋体" w:hint="eastAsia"/>
        </w:rPr>
        <w:t>.4.</w:t>
      </w:r>
      <w:r w:rsidRPr="000751E4">
        <w:rPr>
          <w:rFonts w:ascii="宋体" w:hAnsi="宋体"/>
        </w:rPr>
        <w:t>2</w:t>
      </w:r>
      <w:r w:rsidRPr="000751E4">
        <w:rPr>
          <w:rFonts w:ascii="宋体" w:hAnsi="宋体" w:hint="eastAsia"/>
        </w:rPr>
        <w:t>.2</w:t>
      </w:r>
      <w:r w:rsidRPr="000751E4">
        <w:rPr>
          <w:rFonts w:ascii="宋体" w:hAnsi="宋体"/>
        </w:rPr>
        <w:t>支付方式</w:t>
      </w:r>
    </w:p>
    <w:p w:rsidR="0074082F" w:rsidRPr="000751E4" w:rsidRDefault="0074082F" w:rsidP="0074082F">
      <w:pPr>
        <w:spacing w:line="360" w:lineRule="auto"/>
        <w:ind w:firstLine="480"/>
        <w:rPr>
          <w:rFonts w:ascii="宋体" w:hAnsi="宋体"/>
        </w:rPr>
      </w:pPr>
      <w:r w:rsidRPr="000751E4">
        <w:rPr>
          <w:rFonts w:ascii="宋体" w:hAnsi="宋体"/>
        </w:rPr>
        <w:lastRenderedPageBreak/>
        <w:t>伦理委员会应确保有关对受试者支付报酬的信息，包括支付的方式，金额和付款时间表已在知情同意书或其他提供给受试者的书面资料中阐明，应详细注明按比例付款的方式。按比例支付报酬或补偿的方式可同样适用于提前退出的受试者。</w:t>
      </w:r>
    </w:p>
    <w:p w:rsidR="0074082F" w:rsidRPr="000751E4" w:rsidRDefault="0074082F" w:rsidP="0074082F">
      <w:pPr>
        <w:spacing w:line="360" w:lineRule="auto"/>
        <w:ind w:firstLine="480"/>
        <w:rPr>
          <w:rFonts w:ascii="宋体" w:hAnsi="宋体"/>
        </w:rPr>
      </w:pPr>
    </w:p>
    <w:p w:rsidR="0074082F" w:rsidRPr="000751E4" w:rsidRDefault="0074082F" w:rsidP="005E1846">
      <w:pPr>
        <w:pStyle w:val="3"/>
        <w:numPr>
          <w:ilvl w:val="0"/>
          <w:numId w:val="44"/>
        </w:numPr>
        <w:rPr>
          <w:rFonts w:ascii="黑体" w:eastAsia="黑体" w:hAnsi="黑体"/>
          <w:sz w:val="24"/>
          <w:szCs w:val="24"/>
        </w:rPr>
      </w:pPr>
      <w:bookmarkStart w:id="41" w:name="_Toc81904497"/>
      <w:r w:rsidRPr="000751E4">
        <w:rPr>
          <w:rFonts w:ascii="黑体" w:eastAsia="黑体" w:hAnsi="黑体"/>
          <w:sz w:val="24"/>
          <w:szCs w:val="24"/>
        </w:rPr>
        <w:t>知情同意</w:t>
      </w:r>
      <w:r w:rsidRPr="000751E4">
        <w:rPr>
          <w:rFonts w:ascii="黑体" w:eastAsia="黑体" w:hAnsi="黑体" w:hint="eastAsia"/>
          <w:sz w:val="24"/>
          <w:szCs w:val="24"/>
        </w:rPr>
        <w:t>伦理审查</w:t>
      </w:r>
      <w:bookmarkEnd w:id="41"/>
    </w:p>
    <w:p w:rsidR="0074082F" w:rsidRPr="000751E4" w:rsidRDefault="0074082F" w:rsidP="0074082F">
      <w:pPr>
        <w:spacing w:line="360" w:lineRule="auto"/>
        <w:ind w:firstLine="480"/>
        <w:rPr>
          <w:rFonts w:ascii="宋体" w:hAnsi="宋体"/>
        </w:rPr>
      </w:pPr>
      <w:r w:rsidRPr="000751E4">
        <w:rPr>
          <w:rFonts w:ascii="宋体" w:hAnsi="宋体" w:hint="eastAsia"/>
        </w:rPr>
        <w:t>一、知情同意书</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涉及有知情同意能力受试者的医学研究，每位潜在受试者必须被充分告知：研究目的、方法、资金来源、任何可能的利益冲突、研究人员的机构隶属关系、研究预期的获益和潜在的风险、研究可能造成的不适，试验结束后的条款，以及任何其他相关方面的信息。潜在受试者必须被告知有拒绝参加研究或随时撤回同意退出研究而不会因此受到报复的权利。应特别关注个体潜在受试者对于特定信息的需求，以及传递信息的方式</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所有医学研究的受试者有权选择是否被告知研究的总体结局和研究结果</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医生必须完全告知患者治疗的哪些方面与研究有关</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t>伦理委员会根据不同的研究设计类型，审查需告知受试者的信息是否完整。</w:t>
      </w:r>
    </w:p>
    <w:p w:rsidR="0074082F" w:rsidRPr="000751E4" w:rsidRDefault="0074082F" w:rsidP="0074082F">
      <w:pPr>
        <w:spacing w:line="360" w:lineRule="auto"/>
        <w:ind w:firstLine="480"/>
        <w:rPr>
          <w:rFonts w:ascii="宋体" w:hAnsi="宋体"/>
        </w:rPr>
      </w:pPr>
      <w:r w:rsidRPr="000751E4">
        <w:rPr>
          <w:rFonts w:ascii="宋体" w:hAnsi="宋体"/>
        </w:rPr>
        <w:t>2．1实验性研究</w:t>
      </w:r>
    </w:p>
    <w:p w:rsidR="0074082F" w:rsidRPr="000751E4" w:rsidRDefault="0074082F" w:rsidP="0074082F">
      <w:pPr>
        <w:spacing w:line="360" w:lineRule="auto"/>
        <w:ind w:firstLine="480"/>
        <w:rPr>
          <w:rFonts w:ascii="宋体" w:hAnsi="宋体"/>
        </w:rPr>
      </w:pPr>
      <w:r w:rsidRPr="000751E4">
        <w:rPr>
          <w:rFonts w:ascii="宋体" w:hAnsi="宋体"/>
        </w:rPr>
        <w:t>2．1．1研究项目的信息</w:t>
      </w:r>
    </w:p>
    <w:p w:rsidR="0074082F" w:rsidRPr="000751E4" w:rsidRDefault="0074082F" w:rsidP="0074082F">
      <w:pPr>
        <w:spacing w:line="360" w:lineRule="auto"/>
        <w:ind w:firstLine="480"/>
        <w:rPr>
          <w:rFonts w:ascii="宋体" w:hAnsi="宋体"/>
        </w:rPr>
      </w:pPr>
      <w:r w:rsidRPr="000751E4">
        <w:rPr>
          <w:rFonts w:ascii="宋体" w:hAnsi="宋体"/>
        </w:rPr>
        <w:t>·项目属于研究性质。</w:t>
      </w:r>
    </w:p>
    <w:p w:rsidR="0074082F" w:rsidRPr="000751E4" w:rsidRDefault="0074082F" w:rsidP="0074082F">
      <w:pPr>
        <w:spacing w:line="360" w:lineRule="auto"/>
        <w:ind w:firstLine="480"/>
        <w:rPr>
          <w:rFonts w:ascii="宋体" w:hAnsi="宋体"/>
        </w:rPr>
      </w:pPr>
      <w:r w:rsidRPr="000751E4">
        <w:rPr>
          <w:rFonts w:ascii="宋体" w:hAnsi="宋体"/>
        </w:rPr>
        <w:t>·研究目的。</w:t>
      </w:r>
    </w:p>
    <w:p w:rsidR="0074082F" w:rsidRPr="000751E4" w:rsidRDefault="0074082F" w:rsidP="0074082F">
      <w:pPr>
        <w:spacing w:line="360" w:lineRule="auto"/>
        <w:ind w:firstLine="480"/>
        <w:rPr>
          <w:rFonts w:ascii="宋体" w:hAnsi="宋体"/>
        </w:rPr>
      </w:pPr>
      <w:r w:rsidRPr="000751E4">
        <w:rPr>
          <w:rFonts w:ascii="宋体" w:hAnsi="宋体"/>
        </w:rPr>
        <w:t>·研究背景，研究的申办者，研究资金的来源，任何可能的利益冲突，研究人员隶属的机构。</w:t>
      </w:r>
    </w:p>
    <w:p w:rsidR="0074082F" w:rsidRPr="000751E4" w:rsidRDefault="0074082F" w:rsidP="0074082F">
      <w:pPr>
        <w:spacing w:line="360" w:lineRule="auto"/>
        <w:ind w:firstLine="480"/>
        <w:rPr>
          <w:rFonts w:ascii="宋体" w:hAnsi="宋体"/>
        </w:rPr>
      </w:pPr>
      <w:r w:rsidRPr="000751E4">
        <w:rPr>
          <w:rFonts w:ascii="宋体" w:hAnsi="宋体"/>
        </w:rPr>
        <w:t>·研究治疗方案，以及随机分到各组的可能性。如果是随机双盲的研究，说明在研究完成或破盲以前受试者不会被告知所分配的治疗方法。</w:t>
      </w:r>
    </w:p>
    <w:p w:rsidR="009B548B" w:rsidRPr="000751E4" w:rsidRDefault="009B548B" w:rsidP="009B548B">
      <w:pPr>
        <w:adjustRightInd w:val="0"/>
        <w:snapToGrid w:val="0"/>
        <w:spacing w:line="360" w:lineRule="auto"/>
        <w:ind w:firstLineChars="200" w:firstLine="480"/>
        <w:rPr>
          <w:rFonts w:ascii="宋体" w:hAnsi="宋体"/>
        </w:rPr>
      </w:pPr>
      <w:r w:rsidRPr="000751E4">
        <w:rPr>
          <w:rFonts w:ascii="宋体" w:hAnsi="宋体"/>
        </w:rPr>
        <w:t>·</w:t>
      </w:r>
      <w:r w:rsidR="0074082F" w:rsidRPr="000751E4">
        <w:rPr>
          <w:rFonts w:ascii="宋体" w:hAnsi="宋体"/>
        </w:rPr>
        <w:t>所需遵循的研究步骤，如各访视时点的检查项目(包括所有侵入性操作)。</w:t>
      </w:r>
    </w:p>
    <w:p w:rsidR="0074082F" w:rsidRPr="000751E4" w:rsidRDefault="009B548B" w:rsidP="009B548B">
      <w:pPr>
        <w:adjustRightInd w:val="0"/>
        <w:snapToGrid w:val="0"/>
        <w:spacing w:line="360" w:lineRule="auto"/>
        <w:ind w:left="409"/>
        <w:rPr>
          <w:rFonts w:ascii="宋体" w:hAnsi="宋体"/>
        </w:rPr>
      </w:pPr>
      <w:r w:rsidRPr="000751E4">
        <w:rPr>
          <w:rFonts w:ascii="宋体" w:hAnsi="宋体"/>
        </w:rPr>
        <w:t>·</w:t>
      </w:r>
      <w:r w:rsidR="0074082F" w:rsidRPr="000751E4">
        <w:rPr>
          <w:rFonts w:ascii="宋体" w:hAnsi="宋体"/>
        </w:rPr>
        <w:t xml:space="preserve">受试者参加研究的预期持续时间，包括到研究中心随访的次数和时间。 </w:t>
      </w:r>
    </w:p>
    <w:p w:rsidR="0074082F" w:rsidRPr="000751E4" w:rsidRDefault="009B548B" w:rsidP="009B548B">
      <w:pPr>
        <w:adjustRightInd w:val="0"/>
        <w:snapToGrid w:val="0"/>
        <w:spacing w:line="360" w:lineRule="auto"/>
        <w:ind w:firstLineChars="150" w:firstLine="360"/>
        <w:rPr>
          <w:rFonts w:ascii="宋体" w:hAnsi="宋体"/>
        </w:rPr>
      </w:pPr>
      <w:r w:rsidRPr="000751E4">
        <w:rPr>
          <w:rFonts w:ascii="宋体" w:hAnsi="宋体"/>
        </w:rPr>
        <w:lastRenderedPageBreak/>
        <w:t>·</w:t>
      </w:r>
      <w:r w:rsidR="0074082F" w:rsidRPr="000751E4">
        <w:rPr>
          <w:rFonts w:ascii="宋体" w:hAnsi="宋体"/>
        </w:rPr>
        <w:t>受试者的责任。</w:t>
      </w:r>
    </w:p>
    <w:p w:rsidR="0074082F" w:rsidRPr="000751E4" w:rsidRDefault="009B548B" w:rsidP="009B548B">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rPr>
        <w:t>说明哪些是常规医疗以外的研究性干预措施／程序。</w:t>
      </w:r>
    </w:p>
    <w:p w:rsidR="0074082F" w:rsidRPr="000751E4" w:rsidRDefault="009B548B" w:rsidP="009B548B">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研究涉及受试者的大致人数。</w:t>
      </w:r>
    </w:p>
    <w:p w:rsidR="0074082F" w:rsidRPr="000751E4" w:rsidRDefault="0074082F" w:rsidP="0074082F">
      <w:pPr>
        <w:spacing w:line="360" w:lineRule="auto"/>
        <w:ind w:firstLine="480"/>
        <w:rPr>
          <w:rFonts w:ascii="宋体" w:hAnsi="宋体"/>
        </w:rPr>
      </w:pPr>
      <w:r w:rsidRPr="000751E4">
        <w:rPr>
          <w:rFonts w:ascii="宋体" w:hAnsi="宋体"/>
        </w:rPr>
        <w:t>2．1．2风险与受益</w:t>
      </w:r>
    </w:p>
    <w:p w:rsidR="0074082F" w:rsidRPr="000751E4" w:rsidRDefault="00657E27" w:rsidP="00657E27">
      <w:pPr>
        <w:adjustRightInd w:val="0"/>
        <w:snapToGrid w:val="0"/>
        <w:spacing w:line="360" w:lineRule="auto"/>
        <w:ind w:firstLineChars="100" w:firstLine="240"/>
        <w:rPr>
          <w:rFonts w:ascii="宋体" w:hAnsi="宋体"/>
        </w:rPr>
      </w:pPr>
      <w:r w:rsidRPr="000751E4">
        <w:rPr>
          <w:rFonts w:ascii="宋体" w:hAnsi="宋体"/>
        </w:rPr>
        <w:t>·</w:t>
      </w:r>
      <w:r w:rsidR="0074082F" w:rsidRPr="000751E4">
        <w:rPr>
          <w:rFonts w:ascii="宋体" w:hAnsi="宋体"/>
        </w:rPr>
        <w:t>与参加研究相关的、给个人(或他人)带来的任何预期的风险、疼痛、不适和不便，包括给受试者配偶或伴侣的健康带来的风险，对胚胎、胎儿或哺乳婴儿带来的风险。</w:t>
      </w:r>
    </w:p>
    <w:p w:rsidR="0074082F" w:rsidRPr="000751E4" w:rsidRDefault="00657E27" w:rsidP="00657E27">
      <w:pPr>
        <w:adjustRightInd w:val="0"/>
        <w:snapToGrid w:val="0"/>
        <w:spacing w:line="360" w:lineRule="auto"/>
        <w:ind w:firstLineChars="200" w:firstLine="480"/>
        <w:rPr>
          <w:rFonts w:ascii="宋体" w:hAnsi="宋体"/>
        </w:rPr>
      </w:pPr>
      <w:r w:rsidRPr="000751E4">
        <w:rPr>
          <w:rFonts w:ascii="宋体" w:hAnsi="宋体"/>
        </w:rPr>
        <w:t>·</w:t>
      </w:r>
      <w:r w:rsidR="0074082F" w:rsidRPr="000751E4">
        <w:rPr>
          <w:rFonts w:ascii="宋体" w:hAnsi="宋体" w:hint="eastAsia"/>
        </w:rPr>
        <w:t>合理预期的受益，包括受试者预期的直接受益</w:t>
      </w:r>
      <w:r w:rsidR="0074082F" w:rsidRPr="000751E4">
        <w:rPr>
          <w:rFonts w:ascii="宋体" w:hAnsi="宋体"/>
        </w:rPr>
        <w:t>(</w:t>
      </w:r>
      <w:r w:rsidR="0074082F" w:rsidRPr="000751E4">
        <w:rPr>
          <w:rFonts w:ascii="宋体" w:hAnsi="宋体" w:hint="eastAsia"/>
        </w:rPr>
        <w:t>诊断、治疗或预防的益处</w:t>
      </w:r>
      <w:r w:rsidR="0074082F" w:rsidRPr="000751E4">
        <w:rPr>
          <w:rFonts w:ascii="宋体" w:hAnsi="宋体"/>
        </w:rPr>
        <w:t>)</w:t>
      </w:r>
      <w:r w:rsidR="0074082F" w:rsidRPr="000751E4">
        <w:rPr>
          <w:rFonts w:ascii="宋体" w:hAnsi="宋体" w:hint="eastAsia"/>
        </w:rPr>
        <w:t>，对于社区或整个社会的预期受益，或对科学知识的贡献。如果对受试者没有预期受益，应加以告知。</w:t>
      </w:r>
    </w:p>
    <w:p w:rsidR="0074082F" w:rsidRPr="000751E4" w:rsidRDefault="00657E27" w:rsidP="00657E27">
      <w:pPr>
        <w:adjustRightInd w:val="0"/>
        <w:snapToGrid w:val="0"/>
        <w:spacing w:line="360" w:lineRule="auto"/>
        <w:ind w:firstLineChars="200" w:firstLine="480"/>
        <w:rPr>
          <w:rFonts w:ascii="宋体" w:hAnsi="宋体"/>
        </w:rPr>
      </w:pPr>
      <w:r w:rsidRPr="000751E4">
        <w:rPr>
          <w:rFonts w:ascii="宋体" w:hAnsi="宋体"/>
        </w:rPr>
        <w:t>·</w:t>
      </w:r>
      <w:r w:rsidR="0074082F" w:rsidRPr="000751E4">
        <w:rPr>
          <w:rFonts w:ascii="宋体" w:hAnsi="宋体" w:hint="eastAsia"/>
        </w:rPr>
        <w:t>不应做出关于研究的受益、风险或不便的不合理的保证，不能夸大受益，低估风险。</w:t>
      </w:r>
    </w:p>
    <w:p w:rsidR="0074082F" w:rsidRPr="000751E4" w:rsidRDefault="0074082F" w:rsidP="0074082F">
      <w:pPr>
        <w:spacing w:line="360" w:lineRule="auto"/>
        <w:ind w:firstLine="480"/>
        <w:rPr>
          <w:rFonts w:ascii="宋体" w:hAnsi="宋体"/>
        </w:rPr>
      </w:pPr>
      <w:r w:rsidRPr="000751E4">
        <w:rPr>
          <w:rFonts w:ascii="宋体" w:hAnsi="宋体"/>
        </w:rPr>
        <w:t>2．1．3医疗与保护</w:t>
      </w:r>
    </w:p>
    <w:p w:rsidR="0074082F" w:rsidRPr="000751E4" w:rsidRDefault="00657E27" w:rsidP="00657E27">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rPr>
        <w:t>受试者可能获得的其他备选治疗或疗法，及其重要的受益和风险。受试者参加研究可能被终止的预期情况</w:t>
      </w:r>
      <w:r w:rsidR="0074082F" w:rsidRPr="000751E4">
        <w:rPr>
          <w:rFonts w:ascii="宋体" w:hAnsi="宋体" w:hint="eastAsia"/>
        </w:rPr>
        <w:t>，和</w:t>
      </w:r>
      <w:r w:rsidR="0074082F" w:rsidRPr="000751E4">
        <w:rPr>
          <w:rFonts w:ascii="宋体" w:hAnsi="宋体"/>
        </w:rPr>
        <w:t>／或原因。如发生与研究相关的损害事件，受试者可能获得的补偿,</w:t>
      </w:r>
      <w:r w:rsidR="0074082F" w:rsidRPr="000751E4">
        <w:rPr>
          <w:rFonts w:ascii="宋体" w:hAnsi="宋体" w:hint="eastAsia"/>
        </w:rPr>
        <w:t xml:space="preserve"> 和</w:t>
      </w:r>
      <w:r w:rsidR="0074082F" w:rsidRPr="000751E4">
        <w:rPr>
          <w:rFonts w:ascii="宋体" w:hAnsi="宋体"/>
        </w:rPr>
        <w:t>／或治疗。说明对研究损害负责医疗的机构与负责补偿的组织。说明受试者将不需要提出诉讼和举证就能获得补偿／赔偿和免费医疗。没有要求或暗示受试者放弃他们获得补偿／赔偿的权利。没有如果发生损害研究者将免于责任的文字。</w:t>
      </w:r>
    </w:p>
    <w:p w:rsidR="0074082F" w:rsidRPr="000751E4" w:rsidRDefault="00657E27" w:rsidP="00657E27">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说明哪些医疗风险不在补偿和免费医疗的范围内。</w:t>
      </w:r>
    </w:p>
    <w:p w:rsidR="0074082F" w:rsidRPr="000751E4" w:rsidRDefault="0074082F" w:rsidP="0074082F">
      <w:pPr>
        <w:spacing w:line="360" w:lineRule="auto"/>
        <w:ind w:firstLine="480"/>
        <w:rPr>
          <w:rFonts w:ascii="宋体" w:hAnsi="宋体"/>
        </w:rPr>
      </w:pPr>
      <w:r w:rsidRPr="000751E4">
        <w:rPr>
          <w:rFonts w:ascii="宋体" w:hAnsi="宋体"/>
        </w:rPr>
        <w:t>2．1．4研究相关费用</w:t>
      </w:r>
    </w:p>
    <w:p w:rsidR="0074082F" w:rsidRPr="000751E4" w:rsidRDefault="00657E27" w:rsidP="00657E27">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rPr>
        <w:t>对受试者参加研究所预定的、按比例支付的报酬(如有)</w:t>
      </w:r>
      <w:r w:rsidR="0074082F" w:rsidRPr="000751E4">
        <w:rPr>
          <w:rFonts w:ascii="宋体" w:hAnsi="宋体" w:hint="eastAsia"/>
        </w:rPr>
        <w:t>。说明报酬的种类和数量，以及按比例的支付方式，什么情况下会扣除部分或全部报酬。</w:t>
      </w:r>
    </w:p>
    <w:p w:rsidR="0074082F" w:rsidRPr="000751E4" w:rsidRDefault="00657E27" w:rsidP="00657E27">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受试者参加研究的预期花费</w:t>
      </w:r>
      <w:r w:rsidR="0074082F" w:rsidRPr="000751E4">
        <w:rPr>
          <w:rFonts w:ascii="宋体" w:hAnsi="宋体"/>
        </w:rPr>
        <w:t>(</w:t>
      </w:r>
      <w:r w:rsidR="0074082F" w:rsidRPr="000751E4">
        <w:rPr>
          <w:rFonts w:ascii="宋体" w:hAnsi="宋体" w:hint="eastAsia"/>
        </w:rPr>
        <w:t>如有</w:t>
      </w:r>
      <w:r w:rsidR="0074082F" w:rsidRPr="000751E4">
        <w:rPr>
          <w:rFonts w:ascii="宋体" w:hAnsi="宋体"/>
        </w:rPr>
        <w:t>)</w:t>
      </w:r>
      <w:r w:rsidR="0074082F" w:rsidRPr="000751E4">
        <w:rPr>
          <w:rFonts w:ascii="宋体" w:hAnsi="宋体" w:hint="eastAsia"/>
        </w:rPr>
        <w:t>，以及相关的补偿</w:t>
      </w:r>
      <w:r w:rsidR="0074082F" w:rsidRPr="000751E4">
        <w:rPr>
          <w:rFonts w:ascii="宋体" w:hAnsi="宋体"/>
        </w:rPr>
        <w:t>(</w:t>
      </w:r>
      <w:r w:rsidR="0074082F" w:rsidRPr="000751E4">
        <w:rPr>
          <w:rFonts w:ascii="宋体" w:hAnsi="宋体" w:hint="eastAsia"/>
        </w:rPr>
        <w:t>如有</w:t>
      </w:r>
      <w:r w:rsidR="0074082F" w:rsidRPr="000751E4">
        <w:rPr>
          <w:rFonts w:ascii="宋体" w:hAnsi="宋体"/>
        </w:rPr>
        <w:t>)</w:t>
      </w:r>
      <w:r w:rsidR="0074082F" w:rsidRPr="000751E4">
        <w:rPr>
          <w:rFonts w:ascii="宋体" w:hAnsi="宋体" w:hint="eastAsia"/>
        </w:rPr>
        <w:t>。说明补偿的项目</w:t>
      </w:r>
      <w:r w:rsidR="0074082F" w:rsidRPr="000751E4">
        <w:rPr>
          <w:rFonts w:ascii="宋体" w:hAnsi="宋体"/>
        </w:rPr>
        <w:t>(</w:t>
      </w:r>
      <w:r w:rsidR="0074082F" w:rsidRPr="000751E4">
        <w:rPr>
          <w:rFonts w:ascii="宋体" w:hAnsi="宋体" w:hint="eastAsia"/>
        </w:rPr>
        <w:t>如收入损失、路费</w:t>
      </w:r>
      <w:r w:rsidR="0074082F" w:rsidRPr="000751E4">
        <w:rPr>
          <w:rFonts w:ascii="宋体" w:hAnsi="宋体"/>
        </w:rPr>
        <w:t>)</w:t>
      </w:r>
      <w:r w:rsidR="0074082F" w:rsidRPr="000751E4">
        <w:rPr>
          <w:rFonts w:ascii="宋体" w:hAnsi="宋体" w:hint="eastAsia"/>
        </w:rPr>
        <w:t>、金额、支付时间等。</w:t>
      </w:r>
    </w:p>
    <w:p w:rsidR="0074082F" w:rsidRPr="000751E4" w:rsidRDefault="00657E27" w:rsidP="00657E27">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参加研究所提供的免费检查和治疗项目，以及其他医疗服务项目和福利。</w:t>
      </w:r>
    </w:p>
    <w:p w:rsidR="0074082F" w:rsidRPr="000751E4" w:rsidRDefault="0074082F" w:rsidP="0074082F">
      <w:pPr>
        <w:spacing w:line="360" w:lineRule="auto"/>
        <w:ind w:left="409"/>
        <w:rPr>
          <w:rFonts w:ascii="宋体" w:hAnsi="宋体"/>
        </w:rPr>
      </w:pPr>
      <w:r w:rsidRPr="000751E4">
        <w:rPr>
          <w:rFonts w:ascii="宋体" w:hAnsi="宋体"/>
        </w:rPr>
        <w:t>2．1．5隐私与保密</w:t>
      </w:r>
    </w:p>
    <w:p w:rsidR="0074082F" w:rsidRPr="000751E4" w:rsidRDefault="00657E27" w:rsidP="00657E27">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rPr>
        <w:t>监查员、稽查员、伦理委员会和政府管理部门应被准予在法律和法规准许的范围内，在不侵犯受试者的隐私的情况下，直接查阅受试者的原</w:t>
      </w:r>
      <w:r w:rsidR="0074082F" w:rsidRPr="000751E4">
        <w:rPr>
          <w:rFonts w:ascii="宋体" w:hAnsi="宋体" w:hint="eastAsia"/>
        </w:rPr>
        <w:t>始医疗记录，</w:t>
      </w:r>
      <w:r w:rsidR="0074082F" w:rsidRPr="000751E4">
        <w:rPr>
          <w:rFonts w:ascii="宋体" w:hAnsi="宋体" w:hint="eastAsia"/>
        </w:rPr>
        <w:lastRenderedPageBreak/>
        <w:t>以便核查临床研究的程序</w:t>
      </w:r>
      <w:r w:rsidR="0074082F" w:rsidRPr="000751E4">
        <w:rPr>
          <w:rFonts w:ascii="宋体" w:hAnsi="宋体"/>
        </w:rPr>
        <w:t>,</w:t>
      </w:r>
      <w:r w:rsidR="0074082F" w:rsidRPr="000751E4">
        <w:rPr>
          <w:rFonts w:ascii="宋体" w:hAnsi="宋体" w:hint="eastAsia"/>
        </w:rPr>
        <w:t>或数据。受试者或其合法代理人在签署书面知情同意书时即授权这种查阅。</w:t>
      </w:r>
    </w:p>
    <w:p w:rsidR="0074082F" w:rsidRPr="000751E4" w:rsidRDefault="00657E27" w:rsidP="00657E27">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在法律和／或法规准许的范围内，有关识别受试者的记录应保密，不能公开泄露。如公开发表研究结果，受试者的身份仍然是保密的。</w:t>
      </w:r>
    </w:p>
    <w:p w:rsidR="0074082F" w:rsidRPr="000751E4" w:rsidRDefault="0074082F" w:rsidP="0074082F">
      <w:pPr>
        <w:spacing w:line="360" w:lineRule="auto"/>
        <w:ind w:firstLine="480"/>
        <w:rPr>
          <w:rFonts w:ascii="宋体" w:hAnsi="宋体"/>
        </w:rPr>
      </w:pPr>
      <w:r w:rsidRPr="000751E4">
        <w:rPr>
          <w:rFonts w:ascii="宋体" w:hAnsi="宋体"/>
        </w:rPr>
        <w:t>2．1．6受试者权利</w:t>
      </w:r>
    </w:p>
    <w:p w:rsidR="0074082F" w:rsidRPr="000751E4" w:rsidRDefault="00657E27" w:rsidP="00657E27">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rPr>
        <w:t>受试者参加研究是自愿的，受试者可以拒绝参加或在任何时候退出研究，而不会因此受到处罚或其应得利益不会遭受损失。</w:t>
      </w:r>
    </w:p>
    <w:p w:rsidR="0074082F" w:rsidRPr="000751E4" w:rsidRDefault="00C41CCD" w:rsidP="00C41CCD">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如果得到可能影响受试者继续参加研究的信息，受试者或其合法代理人将及时得到通报。</w:t>
      </w:r>
    </w:p>
    <w:p w:rsidR="0074082F" w:rsidRPr="000751E4" w:rsidRDefault="00C41CCD" w:rsidP="00C41CCD">
      <w:pPr>
        <w:adjustRightInd w:val="0"/>
        <w:snapToGrid w:val="0"/>
        <w:spacing w:line="360" w:lineRule="auto"/>
        <w:ind w:firstLineChars="100" w:firstLine="240"/>
        <w:rPr>
          <w:rFonts w:ascii="宋体" w:hAnsi="宋体"/>
        </w:rPr>
      </w:pPr>
      <w:r w:rsidRPr="000751E4">
        <w:rPr>
          <w:rFonts w:ascii="宋体" w:hAnsi="宋体"/>
        </w:rPr>
        <w:t>·</w:t>
      </w:r>
      <w:r w:rsidR="0074082F" w:rsidRPr="000751E4">
        <w:rPr>
          <w:rFonts w:ascii="宋体" w:hAnsi="宋体" w:hint="eastAsia"/>
        </w:rPr>
        <w:t>需要进一步了解有关研究资料和受试者的权益时，以及发生研究相关的伤害时的联系人和联系方式。</w:t>
      </w:r>
    </w:p>
    <w:p w:rsidR="0074082F" w:rsidRPr="000751E4" w:rsidRDefault="00C41CCD" w:rsidP="00C41CCD">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有权选择是否被告知研究的总体结局和研究结果。通常每位受试者将被告知与他们自身健康状态有关的任何发现。</w:t>
      </w:r>
    </w:p>
    <w:p w:rsidR="0074082F" w:rsidRPr="000751E4" w:rsidRDefault="0074082F" w:rsidP="0074082F">
      <w:pPr>
        <w:spacing w:line="360" w:lineRule="auto"/>
        <w:ind w:firstLine="480"/>
        <w:rPr>
          <w:rFonts w:ascii="宋体" w:hAnsi="宋体"/>
        </w:rPr>
      </w:pPr>
      <w:r w:rsidRPr="000751E4">
        <w:rPr>
          <w:rFonts w:ascii="宋体" w:hAnsi="宋体"/>
        </w:rPr>
        <w:t>2．1．7其他</w:t>
      </w:r>
    </w:p>
    <w:p w:rsidR="0074082F" w:rsidRPr="000751E4" w:rsidRDefault="00C41CCD" w:rsidP="00C41CCD">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知情同意书告知的信息与研究方案一致。</w:t>
      </w:r>
    </w:p>
    <w:p w:rsidR="0074082F" w:rsidRPr="000751E4" w:rsidRDefault="00C41CCD" w:rsidP="00C41CCD">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研究所在机构伦理委员会的联系人和联系方式。</w:t>
      </w:r>
    </w:p>
    <w:p w:rsidR="0074082F" w:rsidRPr="000751E4" w:rsidRDefault="00C41CCD" w:rsidP="00C41CCD">
      <w:pPr>
        <w:adjustRightInd w:val="0"/>
        <w:snapToGrid w:val="0"/>
        <w:spacing w:line="360" w:lineRule="auto"/>
        <w:ind w:firstLineChars="150" w:firstLine="360"/>
        <w:rPr>
          <w:rFonts w:ascii="宋体" w:hAnsi="宋体"/>
        </w:rPr>
      </w:pPr>
      <w:r w:rsidRPr="000751E4">
        <w:rPr>
          <w:rFonts w:ascii="宋体" w:hAnsi="宋体"/>
        </w:rPr>
        <w:t>·</w:t>
      </w:r>
      <w:r w:rsidR="009A0A8E" w:rsidRPr="000751E4">
        <w:rPr>
          <w:rFonts w:ascii="宋体" w:hAnsi="宋体" w:hint="eastAsia"/>
        </w:rPr>
        <w:t>伦理委员会</w:t>
      </w:r>
      <w:r w:rsidR="0074082F" w:rsidRPr="000751E4">
        <w:rPr>
          <w:rFonts w:ascii="宋体" w:hAnsi="宋体" w:hint="eastAsia"/>
        </w:rPr>
        <w:t>已经批准了研究方案。</w:t>
      </w:r>
    </w:p>
    <w:p w:rsidR="0074082F" w:rsidRPr="000751E4" w:rsidRDefault="0074082F" w:rsidP="0074082F">
      <w:pPr>
        <w:spacing w:line="360" w:lineRule="auto"/>
        <w:ind w:firstLine="480"/>
        <w:rPr>
          <w:rFonts w:ascii="宋体" w:hAnsi="宋体"/>
        </w:rPr>
      </w:pPr>
      <w:r w:rsidRPr="000751E4">
        <w:rPr>
          <w:rFonts w:ascii="宋体" w:hAnsi="宋体"/>
        </w:rPr>
        <w:t>此外，伦理委员会审查时应确认知情同意书标注了版本号和版本日期。</w:t>
      </w:r>
    </w:p>
    <w:p w:rsidR="0074082F" w:rsidRPr="000751E4" w:rsidRDefault="0074082F" w:rsidP="0074082F">
      <w:pPr>
        <w:spacing w:line="360" w:lineRule="auto"/>
        <w:ind w:firstLine="480"/>
        <w:rPr>
          <w:rFonts w:ascii="宋体" w:hAnsi="宋体"/>
        </w:rPr>
      </w:pPr>
      <w:r w:rsidRPr="000751E4">
        <w:rPr>
          <w:rFonts w:ascii="宋体" w:hAnsi="宋体"/>
        </w:rPr>
        <w:t>2．2出于研究目的使用受试者的生物材料</w:t>
      </w:r>
    </w:p>
    <w:p w:rsidR="0074082F" w:rsidRPr="000751E4" w:rsidRDefault="0074082F" w:rsidP="0074082F">
      <w:pPr>
        <w:spacing w:line="360" w:lineRule="auto"/>
        <w:ind w:firstLine="480"/>
        <w:rPr>
          <w:rFonts w:ascii="宋体" w:hAnsi="宋体"/>
        </w:rPr>
      </w:pPr>
      <w:r w:rsidRPr="000751E4">
        <w:rPr>
          <w:rFonts w:ascii="宋体" w:hAnsi="宋体"/>
        </w:rPr>
        <w:t>一项临床研究需要采集受试者的生物材料进行相关实验室检查，需要告知受试者相关信息，并获得受试者参加研究项目的同意，但不需要同时另外获得受试者对使用生物材料的同意。</w:t>
      </w:r>
    </w:p>
    <w:p w:rsidR="0074082F" w:rsidRPr="000751E4" w:rsidRDefault="0074082F" w:rsidP="0074082F">
      <w:pPr>
        <w:spacing w:line="360" w:lineRule="auto"/>
        <w:ind w:firstLine="480"/>
        <w:rPr>
          <w:rFonts w:ascii="宋体" w:hAnsi="宋体"/>
        </w:rPr>
      </w:pPr>
      <w:r w:rsidRPr="000751E4">
        <w:rPr>
          <w:rFonts w:ascii="宋体" w:hAnsi="宋体"/>
        </w:rPr>
        <w:t>研究者需要利用一项临床研究所采集的生物材料，开展另外一项基础研究(如药物靶基因的研究)，知情同意书除了征求受试者参加临床研究的同意外，还应包括征求受试者对使用其生物标本用于基础研究的同意。</w:t>
      </w:r>
    </w:p>
    <w:p w:rsidR="0074082F" w:rsidRPr="000751E4" w:rsidRDefault="0074082F" w:rsidP="0074082F">
      <w:pPr>
        <w:spacing w:line="360" w:lineRule="auto"/>
        <w:ind w:firstLine="480"/>
        <w:rPr>
          <w:rFonts w:ascii="宋体" w:hAnsi="宋体"/>
        </w:rPr>
      </w:pPr>
      <w:r w:rsidRPr="000751E4">
        <w:rPr>
          <w:rFonts w:ascii="宋体" w:hAnsi="宋体"/>
        </w:rPr>
        <w:t>研究使用受试者的生物材料，应告知研究结束时是否计划将研究中收集的生物标本销毁，如果不是，关于它们贮存的细节(地点，如何存，存多久，和最后的处置)和将来可能的利用，以及受试者有权做出关于将来的使用、拒绝贮存和让其销毁的决定。</w:t>
      </w:r>
    </w:p>
    <w:p w:rsidR="0074082F" w:rsidRPr="000751E4" w:rsidRDefault="0074082F" w:rsidP="0074082F">
      <w:pPr>
        <w:spacing w:line="360" w:lineRule="auto"/>
        <w:ind w:firstLine="480"/>
        <w:rPr>
          <w:rFonts w:ascii="宋体" w:hAnsi="宋体"/>
        </w:rPr>
      </w:pPr>
      <w:r w:rsidRPr="000751E4">
        <w:rPr>
          <w:rFonts w:ascii="宋体" w:hAnsi="宋体"/>
        </w:rPr>
        <w:lastRenderedPageBreak/>
        <w:t>如果使用受试者的生物材料的研究与商业开发有关，知情同意应告知是否会从生物标本中开发出商业产品，研究参加者是否会从此类产品的开发中获得钱或其他收益。</w:t>
      </w:r>
    </w:p>
    <w:p w:rsidR="0074082F" w:rsidRPr="000751E4" w:rsidRDefault="0074082F" w:rsidP="0074082F">
      <w:pPr>
        <w:spacing w:line="360" w:lineRule="auto"/>
        <w:ind w:firstLine="480"/>
        <w:rPr>
          <w:rFonts w:ascii="宋体" w:hAnsi="宋体"/>
        </w:rPr>
      </w:pPr>
      <w:r w:rsidRPr="000751E4">
        <w:rPr>
          <w:rFonts w:ascii="宋体" w:hAnsi="宋体"/>
        </w:rPr>
        <w:t>2．3健康信息或生物标本二次利用的研究</w:t>
      </w:r>
    </w:p>
    <w:p w:rsidR="0074082F" w:rsidRPr="000751E4" w:rsidRDefault="0074082F" w:rsidP="0074082F">
      <w:pPr>
        <w:spacing w:line="360" w:lineRule="auto"/>
        <w:ind w:firstLine="480"/>
        <w:rPr>
          <w:rFonts w:ascii="宋体" w:hAnsi="宋体"/>
        </w:rPr>
      </w:pPr>
      <w:r w:rsidRPr="000751E4">
        <w:rPr>
          <w:rFonts w:ascii="宋体" w:hAnsi="宋体"/>
        </w:rPr>
        <w:t>利用因研究目的、经知情同意而采集的健康信息或生物标本，开展一项新的研究，这种健康信息或生物标本二次利用的研究通常受到原知情同意条件的限制。因而，重要的是在最初的研究知情同意过程中预见将来利用这些信息或标本用于研究的计划(这在某种程度上是可行的)。在最初的知情同意过程中告知受试者以下信息：</w:t>
      </w:r>
    </w:p>
    <w:p w:rsidR="0074082F" w:rsidRPr="000751E4" w:rsidRDefault="00DC1636" w:rsidP="0074082F">
      <w:pPr>
        <w:spacing w:line="360" w:lineRule="auto"/>
        <w:ind w:firstLine="480"/>
        <w:rPr>
          <w:rFonts w:ascii="宋体" w:hAnsi="宋体"/>
        </w:rPr>
      </w:pPr>
      <w:r w:rsidRPr="000751E4">
        <w:rPr>
          <w:rFonts w:ascii="宋体" w:hAnsi="宋体"/>
        </w:rPr>
        <w:t>·</w:t>
      </w:r>
      <w:r w:rsidR="0074082F" w:rsidRPr="000751E4">
        <w:rPr>
          <w:rFonts w:ascii="宋体" w:hAnsi="宋体"/>
        </w:rPr>
        <w:t>将来是否肯定有或可能有二次利用，如有，二次利用的研究是否局限于本项研究的类型。</w:t>
      </w:r>
    </w:p>
    <w:p w:rsidR="0074082F" w:rsidRPr="000751E4" w:rsidRDefault="00DC1636" w:rsidP="0074082F">
      <w:pPr>
        <w:spacing w:line="360" w:lineRule="auto"/>
        <w:ind w:firstLine="480"/>
        <w:rPr>
          <w:rFonts w:ascii="宋体" w:hAnsi="宋体"/>
        </w:rPr>
      </w:pPr>
      <w:r w:rsidRPr="000751E4">
        <w:rPr>
          <w:rFonts w:ascii="宋体" w:hAnsi="宋体"/>
        </w:rPr>
        <w:t>·</w:t>
      </w:r>
      <w:r w:rsidR="0074082F" w:rsidRPr="000751E4">
        <w:rPr>
          <w:rFonts w:ascii="宋体" w:hAnsi="宋体"/>
        </w:rPr>
        <w:t>在什么情况下要求研究者和受试者联系，为二次利用寻求再次授权。</w:t>
      </w:r>
    </w:p>
    <w:p w:rsidR="0074082F" w:rsidRPr="000751E4" w:rsidRDefault="00DC1636" w:rsidP="0074082F">
      <w:pPr>
        <w:spacing w:line="360" w:lineRule="auto"/>
        <w:ind w:firstLine="480"/>
        <w:rPr>
          <w:rFonts w:ascii="宋体" w:hAnsi="宋体"/>
        </w:rPr>
      </w:pPr>
      <w:r w:rsidRPr="000751E4">
        <w:rPr>
          <w:rFonts w:ascii="宋体" w:hAnsi="宋体"/>
        </w:rPr>
        <w:t>·</w:t>
      </w:r>
      <w:r w:rsidR="0074082F" w:rsidRPr="000751E4">
        <w:rPr>
          <w:rFonts w:ascii="宋体" w:hAnsi="宋体"/>
        </w:rPr>
        <w:t>若有的话，研究者销毁或去除健康信息或标本上个人标识符的计划。</w:t>
      </w:r>
    </w:p>
    <w:p w:rsidR="0074082F" w:rsidRPr="000751E4" w:rsidRDefault="00DC1636" w:rsidP="0074082F">
      <w:pPr>
        <w:spacing w:line="360" w:lineRule="auto"/>
        <w:ind w:firstLine="480"/>
        <w:rPr>
          <w:rFonts w:ascii="宋体" w:hAnsi="宋体"/>
        </w:rPr>
      </w:pPr>
      <w:r w:rsidRPr="000751E4">
        <w:rPr>
          <w:rFonts w:ascii="宋体" w:hAnsi="宋体"/>
        </w:rPr>
        <w:t>·</w:t>
      </w:r>
      <w:r w:rsidR="0074082F" w:rsidRPr="000751E4">
        <w:rPr>
          <w:rFonts w:ascii="宋体" w:hAnsi="宋体"/>
        </w:rPr>
        <w:t>受试者有权要求对生物标本、或健康信息、或他们认为特别敏感的信息(如照片、录像带或录音磁带)进行销毁或匿名。</w:t>
      </w:r>
    </w:p>
    <w:p w:rsidR="0074082F" w:rsidRPr="000751E4" w:rsidRDefault="0074082F" w:rsidP="0074082F">
      <w:pPr>
        <w:spacing w:line="360" w:lineRule="auto"/>
        <w:ind w:firstLine="480"/>
        <w:rPr>
          <w:rFonts w:ascii="宋体" w:hAnsi="宋体"/>
        </w:rPr>
      </w:pPr>
      <w:r w:rsidRPr="000751E4">
        <w:rPr>
          <w:rFonts w:ascii="宋体" w:hAnsi="宋体"/>
        </w:rPr>
        <w:t>受试者有权对二次利用的研究选择同意或拒绝。</w:t>
      </w:r>
    </w:p>
    <w:p w:rsidR="0074082F" w:rsidRPr="000751E4" w:rsidRDefault="0074082F" w:rsidP="0074082F">
      <w:pPr>
        <w:spacing w:line="360" w:lineRule="auto"/>
        <w:ind w:firstLine="480"/>
        <w:rPr>
          <w:rFonts w:ascii="宋体" w:hAnsi="宋体"/>
        </w:rPr>
      </w:pPr>
      <w:r w:rsidRPr="000751E4">
        <w:rPr>
          <w:rFonts w:ascii="宋体" w:hAnsi="宋体"/>
        </w:rPr>
        <w:t>2．4遗传学研究</w:t>
      </w:r>
    </w:p>
    <w:p w:rsidR="0074082F" w:rsidRPr="000751E4" w:rsidRDefault="0074082F" w:rsidP="0074082F">
      <w:pPr>
        <w:spacing w:line="360" w:lineRule="auto"/>
        <w:ind w:firstLine="480"/>
        <w:rPr>
          <w:rFonts w:ascii="宋体" w:hAnsi="宋体"/>
        </w:rPr>
      </w:pPr>
      <w:r w:rsidRPr="000751E4">
        <w:rPr>
          <w:rFonts w:ascii="宋体" w:hAnsi="宋体"/>
        </w:rPr>
        <w:t>遗传学研究可能对相关人群的利益带来风险，可能正确或错误地提示，如某一人群的精神病的发病率比平均发病率要高，或特别易患某些遗传性疾病。遗传学研究应注意这类问题，需要注意研究期间和研究之后的保密，需要注意要以一种尊重所有各相关方利益的方式发表研究结果，或者在某些情况下不发表研究结果。</w:t>
      </w:r>
      <w:r w:rsidR="009A0A8E" w:rsidRPr="000751E4">
        <w:rPr>
          <w:rFonts w:ascii="宋体" w:hAnsi="宋体"/>
        </w:rPr>
        <w:t>伦理委员会</w:t>
      </w:r>
      <w:r w:rsidRPr="000751E4">
        <w:rPr>
          <w:rFonts w:ascii="宋体" w:hAnsi="宋体"/>
        </w:rPr>
        <w:t>应确认所有各相关方的利益都得到了适当考虑；明智的做法通常是征求个体知情同意，再辅以社会咨询。</w:t>
      </w:r>
    </w:p>
    <w:p w:rsidR="0074082F" w:rsidRPr="000751E4" w:rsidRDefault="0074082F" w:rsidP="0074082F">
      <w:pPr>
        <w:spacing w:line="360" w:lineRule="auto"/>
        <w:ind w:firstLine="480"/>
        <w:rPr>
          <w:rFonts w:ascii="宋体" w:hAnsi="宋体"/>
        </w:rPr>
      </w:pPr>
      <w:r w:rsidRPr="000751E4">
        <w:rPr>
          <w:rFonts w:ascii="宋体" w:hAnsi="宋体"/>
        </w:rPr>
        <w:t>计划用可辨认出个体身份的生物标本，进行已知临床或预后价值的遗传学研究，必须获得受试者的知情同意。</w:t>
      </w:r>
    </w:p>
    <w:p w:rsidR="0074082F" w:rsidRPr="000751E4" w:rsidRDefault="0074082F" w:rsidP="0074082F">
      <w:pPr>
        <w:spacing w:line="360" w:lineRule="auto"/>
        <w:ind w:firstLine="480"/>
        <w:rPr>
          <w:rFonts w:ascii="宋体" w:hAnsi="宋体"/>
        </w:rPr>
      </w:pPr>
      <w:r w:rsidRPr="000751E4">
        <w:rPr>
          <w:rFonts w:ascii="宋体" w:hAnsi="宋体"/>
        </w:rPr>
        <w:t>知情同意书应告知受试者隐私保护措施，如生物标本将以代码标识，限制访问数据库的权限，并且向他们解释这些过程。</w:t>
      </w:r>
    </w:p>
    <w:p w:rsidR="0074082F" w:rsidRPr="000751E4" w:rsidRDefault="0074082F" w:rsidP="0074082F">
      <w:pPr>
        <w:spacing w:line="360" w:lineRule="auto"/>
        <w:ind w:firstLine="480"/>
        <w:rPr>
          <w:rFonts w:ascii="宋体" w:hAnsi="宋体"/>
        </w:rPr>
      </w:pPr>
      <w:r w:rsidRPr="000751E4">
        <w:rPr>
          <w:rFonts w:ascii="宋体" w:hAnsi="宋体"/>
        </w:rPr>
        <w:t>出于医学的或者研究的理由，有计划要将遗传学研究的结果告知给受试者或受试者的医生时，应在知情同意书中明确说明并向受试者解释该计划。</w:t>
      </w:r>
    </w:p>
    <w:p w:rsidR="0074082F" w:rsidRPr="000751E4" w:rsidRDefault="0074082F" w:rsidP="0074082F">
      <w:pPr>
        <w:spacing w:line="360" w:lineRule="auto"/>
        <w:ind w:firstLine="480"/>
        <w:rPr>
          <w:rFonts w:ascii="宋体" w:hAnsi="宋体"/>
        </w:rPr>
      </w:pPr>
      <w:r w:rsidRPr="000751E4">
        <w:rPr>
          <w:rFonts w:ascii="宋体" w:hAnsi="宋体"/>
        </w:rPr>
        <w:lastRenderedPageBreak/>
        <w:t>没有受试者的同意，研究者不应将诊断</w:t>
      </w:r>
      <w:r w:rsidR="0023390F" w:rsidRPr="000751E4">
        <w:rPr>
          <w:rFonts w:ascii="宋体" w:hAnsi="宋体" w:hint="eastAsia"/>
        </w:rPr>
        <w:t>性</w:t>
      </w:r>
      <w:r w:rsidRPr="000751E4">
        <w:rPr>
          <w:rFonts w:ascii="宋体" w:hAnsi="宋体"/>
        </w:rPr>
        <w:t>遗传学研究的结果公开给受试者的亲属。在直系亲属通常希望被告知这类结果的地方，</w:t>
      </w:r>
      <w:r w:rsidR="009A0A8E" w:rsidRPr="000751E4">
        <w:rPr>
          <w:rFonts w:ascii="宋体" w:hAnsi="宋体"/>
        </w:rPr>
        <w:t>伦理委员会</w:t>
      </w:r>
      <w:r w:rsidRPr="000751E4">
        <w:rPr>
          <w:rFonts w:ascii="宋体" w:hAnsi="宋体"/>
        </w:rPr>
        <w:t>批准的研究方案中应说明没有受试者同意情况下防止将结果公开的预防措施；这类计划应在获取知情同意的过程中清楚地加以解释。</w:t>
      </w:r>
    </w:p>
    <w:p w:rsidR="0074082F" w:rsidRPr="000751E4" w:rsidRDefault="0074082F" w:rsidP="0074082F">
      <w:pPr>
        <w:spacing w:line="360" w:lineRule="auto"/>
        <w:ind w:firstLine="480"/>
        <w:rPr>
          <w:rFonts w:ascii="宋体" w:hAnsi="宋体"/>
        </w:rPr>
      </w:pPr>
      <w:r w:rsidRPr="000751E4">
        <w:rPr>
          <w:rFonts w:ascii="宋体" w:hAnsi="宋体"/>
        </w:rPr>
        <w:t>2．5观察性研究需告知的信息</w:t>
      </w:r>
    </w:p>
    <w:p w:rsidR="0074082F" w:rsidRPr="000751E4" w:rsidRDefault="0074082F" w:rsidP="0074082F">
      <w:pPr>
        <w:spacing w:line="360" w:lineRule="auto"/>
        <w:ind w:firstLine="480"/>
        <w:rPr>
          <w:rFonts w:ascii="宋体" w:hAnsi="宋体"/>
        </w:rPr>
      </w:pPr>
      <w:r w:rsidRPr="000751E4">
        <w:rPr>
          <w:rFonts w:ascii="宋体" w:hAnsi="宋体"/>
        </w:rPr>
        <w:t>观察性研究需告知受试者研究的目的及性质，研究将要求他做什么和承担什么样的风险，他将从该研究中获得什么样的益处，以及个人信息的利用与保密等。</w:t>
      </w:r>
    </w:p>
    <w:p w:rsidR="0074082F" w:rsidRPr="000751E4" w:rsidRDefault="0074082F" w:rsidP="0074082F">
      <w:pPr>
        <w:spacing w:line="360" w:lineRule="auto"/>
        <w:ind w:firstLine="480"/>
        <w:rPr>
          <w:rFonts w:ascii="宋体" w:hAnsi="宋体"/>
        </w:rPr>
      </w:pPr>
      <w:r w:rsidRPr="000751E4">
        <w:rPr>
          <w:rFonts w:ascii="宋体" w:hAnsi="宋体"/>
        </w:rPr>
        <w:t>观察性研究与实验性研究的主要不同点在于前者不涉及随机化分配，不涉及研究干预，以及由此导致的不良反应及其补偿。因此，观察性研究不存在告知此类信息的要求。</w:t>
      </w:r>
    </w:p>
    <w:p w:rsidR="0074082F" w:rsidRPr="000751E4" w:rsidRDefault="0074082F" w:rsidP="0074082F">
      <w:pPr>
        <w:spacing w:line="360" w:lineRule="auto"/>
        <w:ind w:firstLine="480"/>
        <w:rPr>
          <w:rFonts w:ascii="宋体" w:hAnsi="宋体"/>
        </w:rPr>
      </w:pPr>
      <w:r w:rsidRPr="000751E4">
        <w:rPr>
          <w:rFonts w:ascii="宋体" w:hAnsi="宋体"/>
        </w:rPr>
        <w:t>2．6信息的隐瞒</w:t>
      </w:r>
    </w:p>
    <w:p w:rsidR="0074082F" w:rsidRPr="000751E4" w:rsidRDefault="0074082F" w:rsidP="0074082F">
      <w:pPr>
        <w:spacing w:line="360" w:lineRule="auto"/>
        <w:ind w:firstLine="480"/>
        <w:rPr>
          <w:rFonts w:ascii="宋体" w:hAnsi="宋体"/>
        </w:rPr>
      </w:pPr>
      <w:r w:rsidRPr="000751E4">
        <w:rPr>
          <w:rFonts w:ascii="宋体" w:hAnsi="宋体"/>
        </w:rPr>
        <w:t>为了保证研究的有效性，有时候研究者在知情同意过程中隐瞒某些信息，典型做法是隐瞒特定程序的目的，如不告知受试者药物计数的目的是监测其依从性，因为如果他们知道其依从性正受到监测，他们可能改变行为，使结果变得无效。</w:t>
      </w:r>
    </w:p>
    <w:p w:rsidR="0074082F" w:rsidRPr="000751E4" w:rsidRDefault="0074082F" w:rsidP="0074082F">
      <w:pPr>
        <w:spacing w:line="360" w:lineRule="auto"/>
        <w:ind w:firstLine="480"/>
        <w:rPr>
          <w:rFonts w:ascii="宋体" w:hAnsi="宋体"/>
        </w:rPr>
      </w:pPr>
      <w:r w:rsidRPr="000751E4">
        <w:rPr>
          <w:rFonts w:ascii="宋体" w:hAnsi="宋体"/>
        </w:rPr>
        <w:t>伦理委员会应审查所隐瞒信息的合理性：若如实告知受试者此信息将导致研究结果的偏倚；所隐瞒的信息对受试者决定是否参加研究不会有任何影响；研究者有计划在研究完成后告知受试者所隐瞒的信息。信息的任何隐瞒必须得到</w:t>
      </w:r>
      <w:r w:rsidR="009A0A8E" w:rsidRPr="000751E4">
        <w:rPr>
          <w:rFonts w:ascii="宋体" w:hAnsi="宋体"/>
        </w:rPr>
        <w:t>伦理委员会</w:t>
      </w:r>
      <w:r w:rsidRPr="000751E4">
        <w:rPr>
          <w:rFonts w:ascii="宋体" w:hAnsi="宋体"/>
        </w:rPr>
        <w:t>明确的批准。</w:t>
      </w:r>
    </w:p>
    <w:p w:rsidR="0074082F" w:rsidRPr="000751E4" w:rsidRDefault="0074082F" w:rsidP="009D2342">
      <w:pPr>
        <w:spacing w:line="360" w:lineRule="auto"/>
        <w:ind w:firstLineChars="200" w:firstLine="480"/>
        <w:rPr>
          <w:rFonts w:ascii="宋体" w:hAnsi="宋体"/>
        </w:rPr>
      </w:pPr>
      <w:r w:rsidRPr="000751E4">
        <w:rPr>
          <w:rFonts w:ascii="宋体" w:hAnsi="宋体" w:hint="eastAsia"/>
        </w:rPr>
        <w:t>二、知情同意的过程</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在获得知情同意书前，研究者或其指定的人员应给予受试者足够的时间和机会以询问有关试验的详细情况并决定是否参加试验。受试者或其合法代理人提出的所有与试验相关的问题均应得到令其满意的答复</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在确保潜在研究受试者理解了告知信息后，医生或其他适当的有资格的人员必须寻求其自主的知情同意，最好是书面形式。如果不能以书面形式表达同意，非书面同意必须被正式记录并有见证</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在寻求参与研究项目的知情同意时，如果潜在受试者与医生有依赖关系，或可能会被迫表示同意，医生应特别谨慎。在这些情况下，必须由一个适当的有资格且完全独立于这种关系之外的人来寻求知情同意</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lastRenderedPageBreak/>
        <w:t>对无知情同意能力的潜在受试者，医生必须寻求其法定代理人的知情同意</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当一个被视为无知情同意能力的潜在受试者能够做出同意参加研究的决定时，医生除了寻求法定代理人的同意之外，还必须寻求该受试者的同意。该潜在受试者做出的不同意意见应予以尊重</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绝不能因患者拒绝参加研究或决定退出研究而对医患关系造成不利影响</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t>2．1知情同意的获取</w:t>
      </w:r>
    </w:p>
    <w:p w:rsidR="0074082F" w:rsidRPr="000751E4" w:rsidRDefault="0074082F" w:rsidP="0074082F">
      <w:pPr>
        <w:spacing w:line="360" w:lineRule="auto"/>
        <w:ind w:firstLine="480"/>
        <w:rPr>
          <w:rFonts w:ascii="宋体" w:hAnsi="宋体"/>
        </w:rPr>
      </w:pPr>
      <w:r w:rsidRPr="000751E4">
        <w:rPr>
          <w:rFonts w:ascii="宋体" w:hAnsi="宋体"/>
        </w:rPr>
        <w:t>知情同意是一个过程，从与一个可能的受试对象的初次接触开始，贯穿于研究的整个过程。通过向可能的受试对象告知信息，重复和解释，回答他们提出的问题，帮助每个人理解每项程序，研究者获取他们的知情同意，并在这个过程中表现出对他们的尊严和自主权的尊重。研究者必须给予每个人足够的时间以做出决定，包括同家属或其他人商量的时间。应为知情同意过程留有充分的时间。</w:t>
      </w:r>
    </w:p>
    <w:p w:rsidR="0074082F" w:rsidRPr="000751E4" w:rsidRDefault="0074082F" w:rsidP="0074082F">
      <w:pPr>
        <w:spacing w:line="360" w:lineRule="auto"/>
        <w:ind w:firstLine="480"/>
        <w:rPr>
          <w:rFonts w:ascii="宋体" w:hAnsi="宋体"/>
        </w:rPr>
      </w:pPr>
      <w:r w:rsidRPr="000751E4">
        <w:rPr>
          <w:rFonts w:ascii="宋体" w:hAnsi="宋体"/>
        </w:rPr>
        <w:t>伦理审查的送审文件(包括初始审查申请表)应有获取知情同意的责任者、获取知情同意的地点、获取知情同意流程等信息。</w:t>
      </w:r>
    </w:p>
    <w:p w:rsidR="0074082F" w:rsidRPr="000751E4" w:rsidRDefault="0074082F" w:rsidP="0074082F">
      <w:pPr>
        <w:spacing w:line="360" w:lineRule="auto"/>
        <w:ind w:firstLine="480"/>
        <w:rPr>
          <w:rFonts w:ascii="宋体" w:hAnsi="宋体"/>
        </w:rPr>
      </w:pPr>
      <w:r w:rsidRPr="000751E4">
        <w:rPr>
          <w:rFonts w:ascii="宋体" w:hAnsi="宋体"/>
        </w:rPr>
        <w:t>伦理委员会应审查获取知情同意责任者的资质与培训，是否充分了解研究方案，能够正确告知、解释并回答受试者的提问；审查是否有适当的环境获取知情同意；确认获取知情同意流程能够满足受试者充分理解和自主决定的要求。</w:t>
      </w:r>
    </w:p>
    <w:p w:rsidR="0074082F" w:rsidRPr="000751E4" w:rsidRDefault="0074082F" w:rsidP="0074082F">
      <w:pPr>
        <w:spacing w:line="360" w:lineRule="auto"/>
        <w:ind w:firstLine="480"/>
        <w:rPr>
          <w:rFonts w:ascii="宋体" w:hAnsi="宋体"/>
        </w:rPr>
      </w:pPr>
      <w:r w:rsidRPr="000751E4">
        <w:rPr>
          <w:rFonts w:ascii="宋体" w:hAnsi="宋体"/>
        </w:rPr>
        <w:t>获取知情同意应避免胁迫或不正当的影响，研究者仅仅是在向受试者提供充分机会考虑是否参加的情形下寻求其同意，受试者参加研究将是真正“自主”的决定。伦理委员会需考虑招募者的身份是否会对受试者造成不正当的影响。严重疾病或疾病晚期患者可能产生对医生强烈的依赖感，他们会担心拒绝参加研究可能损害医患关系或导致中止医疗服务，尤其是住院患者不能选择主治医师的情况下，伦理委员会可建议由研究团队中不是该患者的主治医师来获取知情同意。医生／研究者必须保证不论患者是否决定参加研究，都不会影响医患关系或患者应得的其他利益。伦理委员会应审查知情告知的信息没有夸大或承诺研究的受益、低估研究的风险，避免对受试者产生不正当的影响。伦理委员会一般不批准研究者本部门的志愿者或者研究者的学生参加临床试验，因为其中可能存在敏感的强制因素。此外，研究者不应诱导受试者近亲或领导影响其决定。</w:t>
      </w:r>
    </w:p>
    <w:p w:rsidR="0074082F" w:rsidRPr="000751E4" w:rsidRDefault="0074082F" w:rsidP="0074082F">
      <w:pPr>
        <w:spacing w:line="360" w:lineRule="auto"/>
        <w:ind w:firstLine="480"/>
        <w:rPr>
          <w:rFonts w:ascii="宋体" w:hAnsi="宋体"/>
        </w:rPr>
      </w:pPr>
      <w:r w:rsidRPr="000751E4">
        <w:rPr>
          <w:rFonts w:ascii="宋体" w:hAnsi="宋体"/>
        </w:rPr>
        <w:t>伦理委员会应审查确认，知情同意的流程有规定研究者应向受试者或其法定</w:t>
      </w:r>
      <w:r w:rsidRPr="000751E4">
        <w:rPr>
          <w:rFonts w:ascii="宋体" w:hAnsi="宋体"/>
        </w:rPr>
        <w:lastRenderedPageBreak/>
        <w:t>代理人提供经过签名并注明日期的知情同意书或其复印件。</w:t>
      </w:r>
    </w:p>
    <w:p w:rsidR="0074082F" w:rsidRPr="000751E4" w:rsidRDefault="0074082F" w:rsidP="0074082F">
      <w:pPr>
        <w:spacing w:line="360" w:lineRule="auto"/>
        <w:ind w:firstLine="480"/>
        <w:rPr>
          <w:rFonts w:ascii="宋体" w:hAnsi="宋体"/>
        </w:rPr>
      </w:pPr>
      <w:r w:rsidRPr="000751E4">
        <w:rPr>
          <w:rFonts w:ascii="宋体" w:hAnsi="宋体"/>
        </w:rPr>
        <w:t>2．2理解</w:t>
      </w:r>
    </w:p>
    <w:p w:rsidR="0074082F" w:rsidRPr="000751E4" w:rsidRDefault="0074082F" w:rsidP="0074082F">
      <w:pPr>
        <w:spacing w:line="360" w:lineRule="auto"/>
        <w:ind w:firstLine="480"/>
        <w:rPr>
          <w:rFonts w:ascii="宋体" w:hAnsi="宋体"/>
        </w:rPr>
      </w:pPr>
      <w:r w:rsidRPr="000751E4">
        <w:rPr>
          <w:rFonts w:ascii="宋体" w:hAnsi="宋体"/>
        </w:rPr>
        <w:t>受试者对知情告知信息的理解能力与个体的发育程度、智力和受教育程度相关。伦理委员会委员、特别是非医药专业的委员应审查知情同意书的文字和语言表述、特别是医学名词术语、科学概念(如安慰剂、随机化)是否适合受试者群体的理解水平；多中心临床研究涉及多民族地区，审查应注意不同地区受试者的语言和文化水平的差异，必要时需有不同文字版本的知情同意书。</w:t>
      </w:r>
    </w:p>
    <w:p w:rsidR="0074082F" w:rsidRPr="000751E4" w:rsidRDefault="0074082F" w:rsidP="0074082F">
      <w:pPr>
        <w:spacing w:line="360" w:lineRule="auto"/>
        <w:ind w:firstLine="480"/>
        <w:rPr>
          <w:rFonts w:ascii="宋体" w:hAnsi="宋体"/>
        </w:rPr>
      </w:pPr>
      <w:r w:rsidRPr="000751E4">
        <w:rPr>
          <w:rFonts w:ascii="宋体" w:hAnsi="宋体"/>
        </w:rPr>
        <w:t>在知情同意的过程中，受试者如果有充分的机会提问，并能得到研究者耐心、客观、准确、全面并令人满意的答复，能够帮助受试者理解研究信息。伦理委员会应审查确认知情同意书有鼓励受试者向研究者提问的表述，有告知受试者在研究前或研究期间的任何时间都可以向研究者提问的表述；审查确认有程序规定，研究者应响应受试者的要求并回答其提问。对于某些程序复杂的研究，伦理委员会可以建议采用图示或视频资料，帮助受试者理解，必要时，可建议强化研究者沟通和解释能力的培训。在有些情况下，可以要求使用一个</w:t>
      </w:r>
      <w:r w:rsidR="00BA6625" w:rsidRPr="000751E4">
        <w:rPr>
          <w:rFonts w:ascii="宋体" w:hAnsi="宋体" w:hint="eastAsia"/>
        </w:rPr>
        <w:t>口</w:t>
      </w:r>
      <w:r w:rsidRPr="000751E4">
        <w:rPr>
          <w:rFonts w:ascii="宋体" w:hAnsi="宋体"/>
        </w:rPr>
        <w:t>头的或书面的测验或其他方法来判断受试者是否充分理解了研究信息。</w:t>
      </w:r>
    </w:p>
    <w:p w:rsidR="0074082F" w:rsidRPr="000751E4" w:rsidRDefault="0074082F" w:rsidP="0074082F">
      <w:pPr>
        <w:spacing w:line="360" w:lineRule="auto"/>
        <w:ind w:firstLine="480"/>
        <w:rPr>
          <w:rFonts w:ascii="宋体" w:hAnsi="宋体"/>
        </w:rPr>
      </w:pPr>
      <w:r w:rsidRPr="000751E4">
        <w:rPr>
          <w:rFonts w:ascii="宋体" w:hAnsi="宋体"/>
        </w:rPr>
        <w:t>受试者在做出参加研究的决定前，有机会与其信任的人共同讨论，也能帮助受试者理解研究信息。伦理委员会应审查确认知情同意书有鼓励受试者与亲戚朋友讨论的表述。</w:t>
      </w:r>
    </w:p>
    <w:p w:rsidR="0074082F" w:rsidRPr="000751E4" w:rsidRDefault="0074082F" w:rsidP="0074082F">
      <w:pPr>
        <w:spacing w:line="360" w:lineRule="auto"/>
        <w:ind w:firstLine="480"/>
        <w:rPr>
          <w:rFonts w:ascii="宋体" w:hAnsi="宋体"/>
        </w:rPr>
      </w:pPr>
      <w:r w:rsidRPr="000751E4">
        <w:rPr>
          <w:rFonts w:ascii="宋体" w:hAnsi="宋体"/>
        </w:rPr>
        <w:t>受试者在做出参加研究的决定前，有充分的时间考虑，有助于做出符合其意愿的决定。伦理委员会应审查确认有告知受试者经过充分的时间考虑后再做决定的表述。</w:t>
      </w:r>
    </w:p>
    <w:p w:rsidR="0074082F" w:rsidRPr="000751E4" w:rsidRDefault="0074082F" w:rsidP="0074082F">
      <w:pPr>
        <w:spacing w:line="360" w:lineRule="auto"/>
        <w:ind w:firstLine="480"/>
        <w:rPr>
          <w:rFonts w:ascii="宋体" w:hAnsi="宋体"/>
        </w:rPr>
      </w:pPr>
      <w:r w:rsidRPr="000751E4">
        <w:rPr>
          <w:rFonts w:ascii="宋体" w:hAnsi="宋体"/>
        </w:rPr>
        <w:t>2．3自主选择</w:t>
      </w:r>
    </w:p>
    <w:p w:rsidR="0074082F" w:rsidRPr="000751E4" w:rsidRDefault="0074082F" w:rsidP="0074082F">
      <w:pPr>
        <w:spacing w:line="360" w:lineRule="auto"/>
        <w:ind w:firstLine="480"/>
        <w:rPr>
          <w:rFonts w:ascii="宋体" w:hAnsi="宋体"/>
        </w:rPr>
      </w:pPr>
      <w:r w:rsidRPr="000751E4">
        <w:rPr>
          <w:rFonts w:ascii="宋体" w:hAnsi="宋体"/>
        </w:rPr>
        <w:t>受试者应在完全告知，充分理解，没有受到不正当影响的前提下，自主做出参加研究的决定。研究者应确定受试对象充分了解了参加研究的有关实情和后果，并有充分的时间考虑是否参加以后，才能征求同意。</w:t>
      </w:r>
    </w:p>
    <w:p w:rsidR="0074082F" w:rsidRPr="000751E4" w:rsidRDefault="0074082F" w:rsidP="0074082F">
      <w:pPr>
        <w:spacing w:line="360" w:lineRule="auto"/>
        <w:ind w:firstLine="480"/>
        <w:rPr>
          <w:rFonts w:ascii="宋体" w:hAnsi="宋体"/>
        </w:rPr>
      </w:pPr>
      <w:r w:rsidRPr="000751E4">
        <w:rPr>
          <w:rFonts w:ascii="宋体" w:hAnsi="宋体"/>
        </w:rPr>
        <w:t>受试者同意参加研究的决定应以书面文件表达。伦理委员会应审查确认知情同意书有受试者签字并注明日期的规定；对于无知情同意能力的受试者，有其法定代理人签字并注明日期的规定；</w:t>
      </w:r>
      <w:r w:rsidR="00C1236B" w:rsidRPr="000751E4">
        <w:rPr>
          <w:rFonts w:ascii="宋体" w:hAnsi="宋体" w:hint="eastAsia"/>
        </w:rPr>
        <w:t>由</w:t>
      </w:r>
      <w:r w:rsidRPr="000751E4">
        <w:rPr>
          <w:rFonts w:ascii="宋体" w:hAnsi="宋体"/>
        </w:rPr>
        <w:t>获取知情同意的人员签字并注明日期的规定。</w:t>
      </w:r>
    </w:p>
    <w:p w:rsidR="0074082F" w:rsidRPr="000751E4" w:rsidRDefault="0074082F" w:rsidP="0074082F">
      <w:pPr>
        <w:spacing w:line="360" w:lineRule="auto"/>
        <w:ind w:firstLine="480"/>
        <w:rPr>
          <w:rFonts w:ascii="宋体" w:hAnsi="宋体"/>
        </w:rPr>
      </w:pPr>
      <w:r w:rsidRPr="000751E4">
        <w:rPr>
          <w:rFonts w:ascii="宋体" w:hAnsi="宋体"/>
        </w:rPr>
        <w:t>如果受试者不能以书面形式表达同意(如文盲)，按照国际规范可以请见证人</w:t>
      </w:r>
      <w:r w:rsidRPr="000751E4">
        <w:rPr>
          <w:rFonts w:ascii="宋体" w:hAnsi="宋体"/>
        </w:rPr>
        <w:lastRenderedPageBreak/>
        <w:t>参与整个知情同意过程，并在知情同意书上签字证实：研究者已向受试者或其合法代表准确解释了知情同意书和任何其他书面资料，受试者已经理解所告知的内容，并自愿同意参加研究。伦理委员会审查此类情况时应考虑见证人是否符合“独立于研究”的要求，其“独立”的身份是否会被质疑，研究者能否“举证”。</w:t>
      </w:r>
    </w:p>
    <w:p w:rsidR="0074082F" w:rsidRPr="000751E4" w:rsidRDefault="0074082F" w:rsidP="0074082F">
      <w:pPr>
        <w:spacing w:line="360" w:lineRule="auto"/>
        <w:ind w:firstLine="480"/>
        <w:rPr>
          <w:rFonts w:ascii="宋体" w:hAnsi="宋体"/>
        </w:rPr>
      </w:pPr>
      <w:r w:rsidRPr="000751E4">
        <w:rPr>
          <w:rFonts w:ascii="宋体" w:hAnsi="宋体"/>
        </w:rPr>
        <w:t>伦理委员会审查时应注意，如果研究受试人群不涉及弱势群体，不涉及不能以书面形式表达同意的受试者，则知情同意文件的签署者不应设计有法定代理人或见证人。</w:t>
      </w:r>
    </w:p>
    <w:p w:rsidR="0074082F" w:rsidRPr="000751E4" w:rsidRDefault="0074082F" w:rsidP="0074082F">
      <w:pPr>
        <w:spacing w:line="360" w:lineRule="auto"/>
        <w:ind w:firstLine="480"/>
        <w:rPr>
          <w:rFonts w:ascii="宋体" w:hAnsi="宋体"/>
        </w:rPr>
      </w:pPr>
      <w:r w:rsidRPr="000751E4">
        <w:rPr>
          <w:rFonts w:ascii="宋体" w:hAnsi="宋体"/>
        </w:rPr>
        <w:t>2．4重新获得知情同意</w:t>
      </w:r>
    </w:p>
    <w:p w:rsidR="0074082F" w:rsidRPr="000751E4" w:rsidRDefault="0074082F" w:rsidP="0074082F">
      <w:pPr>
        <w:spacing w:line="360" w:lineRule="auto"/>
        <w:ind w:firstLine="480"/>
        <w:rPr>
          <w:rFonts w:ascii="宋体" w:hAnsi="宋体"/>
        </w:rPr>
      </w:pPr>
      <w:r w:rsidRPr="000751E4">
        <w:rPr>
          <w:rFonts w:ascii="宋体" w:hAnsi="宋体"/>
        </w:rPr>
        <w:t>对于以下情况，伦理委员会应考虑要求研究者重新获得受试者的知情同意：</w:t>
      </w:r>
    </w:p>
    <w:p w:rsidR="0074082F" w:rsidRPr="000751E4" w:rsidRDefault="0074082F" w:rsidP="0074082F">
      <w:pPr>
        <w:spacing w:line="360" w:lineRule="auto"/>
        <w:ind w:firstLine="480"/>
        <w:rPr>
          <w:rFonts w:ascii="宋体" w:hAnsi="宋体"/>
        </w:rPr>
      </w:pPr>
      <w:r w:rsidRPr="000751E4">
        <w:rPr>
          <w:rFonts w:ascii="宋体" w:hAnsi="宋体"/>
        </w:rPr>
        <w:t>·研究的条件或程序发生了显著的变化。</w:t>
      </w:r>
    </w:p>
    <w:p w:rsidR="0074082F" w:rsidRPr="000751E4" w:rsidRDefault="0074082F" w:rsidP="0074082F">
      <w:pPr>
        <w:spacing w:line="360" w:lineRule="auto"/>
        <w:ind w:firstLine="480"/>
        <w:rPr>
          <w:rFonts w:ascii="宋体" w:hAnsi="宋体"/>
        </w:rPr>
      </w:pPr>
      <w:r w:rsidRPr="000751E4">
        <w:rPr>
          <w:rFonts w:ascii="宋体" w:hAnsi="宋体"/>
        </w:rPr>
        <w:t>·得到了可能影响受试者继续参加研究意愿的新信息，如从该研究或其他途径发现了有关试验产品非预期的严重不良反应，或替代产品的新信息。</w:t>
      </w:r>
    </w:p>
    <w:p w:rsidR="0074082F" w:rsidRPr="000751E4" w:rsidRDefault="0074082F" w:rsidP="0074082F">
      <w:pPr>
        <w:spacing w:line="360" w:lineRule="auto"/>
        <w:ind w:firstLine="480"/>
        <w:rPr>
          <w:rFonts w:ascii="宋体" w:hAnsi="宋体"/>
        </w:rPr>
      </w:pPr>
      <w:r w:rsidRPr="000751E4">
        <w:rPr>
          <w:rFonts w:ascii="宋体" w:hAnsi="宋体"/>
        </w:rPr>
        <w:t>·长期研究项目，即使该研究的设计或目标没有变化，也应按事先确定的时间间隔，重新获取每位受试者的知情同意。</w:t>
      </w:r>
    </w:p>
    <w:p w:rsidR="0074082F" w:rsidRPr="000751E4" w:rsidRDefault="0074082F" w:rsidP="009D2342">
      <w:pPr>
        <w:spacing w:line="360" w:lineRule="auto"/>
        <w:ind w:firstLineChars="200" w:firstLine="480"/>
        <w:rPr>
          <w:rFonts w:ascii="宋体" w:hAnsi="宋体"/>
        </w:rPr>
      </w:pPr>
      <w:r w:rsidRPr="000751E4">
        <w:rPr>
          <w:rFonts w:ascii="宋体" w:hAnsi="宋体" w:hint="eastAsia"/>
        </w:rPr>
        <w:t>三、知情同意的例外：免除知情同意</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对于使用可识别身份的人体材料或数据的医学研究，可能有一些例外的情况，如对某些研究而言，获得受试者同意已不可能或不现实，在这样的情况下，唯有经研究伦理委员会考虑并批准后，研究方可进行</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研究者在没有获得每位受试者知情同意的情况下，绝不能开始涉及人类受试者的研究，除非他们已经得到</w:t>
      </w:r>
      <w:r w:rsidR="009A0A8E" w:rsidRPr="000751E4">
        <w:rPr>
          <w:rFonts w:ascii="宋体" w:hAnsi="宋体"/>
        </w:rPr>
        <w:t>伦理委员会</w:t>
      </w:r>
      <w:r w:rsidRPr="000751E4">
        <w:rPr>
          <w:rFonts w:ascii="宋体" w:hAnsi="宋体"/>
        </w:rPr>
        <w:t>对这样做的明确批准。然而，当研究设计仅仅涉及极小的风险，并且要求个体的知情同意会使研究的实施不可行(例如，研究仅仅涉及摘录受试者病案的数据)，</w:t>
      </w:r>
      <w:r w:rsidR="009A0A8E" w:rsidRPr="000751E4">
        <w:rPr>
          <w:rFonts w:ascii="宋体" w:hAnsi="宋体"/>
        </w:rPr>
        <w:t>伦理委员会</w:t>
      </w:r>
      <w:r w:rsidRPr="000751E4">
        <w:rPr>
          <w:rFonts w:ascii="宋体" w:hAnsi="宋体"/>
        </w:rPr>
        <w:t>可以部分或全部免除知情同意</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t>2．1使用临床诊疗中获得的健康信息和生物标本</w:t>
      </w:r>
    </w:p>
    <w:p w:rsidR="0074082F" w:rsidRPr="000751E4" w:rsidRDefault="0074082F" w:rsidP="0074082F">
      <w:pPr>
        <w:spacing w:line="360" w:lineRule="auto"/>
        <w:ind w:firstLine="480"/>
        <w:rPr>
          <w:rFonts w:ascii="宋体" w:hAnsi="宋体"/>
        </w:rPr>
      </w:pPr>
      <w:r w:rsidRPr="000751E4">
        <w:rPr>
          <w:rFonts w:ascii="宋体" w:hAnsi="宋体"/>
        </w:rPr>
        <w:t>申请免除知情同意的研究者有责任向伦理委员会解释为什么没有获得受试者知情同意的情况下，该研究仍是符合伦理原则的。</w:t>
      </w:r>
    </w:p>
    <w:p w:rsidR="0074082F" w:rsidRPr="000751E4" w:rsidRDefault="0074082F" w:rsidP="0074082F">
      <w:pPr>
        <w:spacing w:line="360" w:lineRule="auto"/>
        <w:ind w:firstLine="480"/>
        <w:rPr>
          <w:rFonts w:ascii="宋体" w:hAnsi="宋体"/>
        </w:rPr>
      </w:pPr>
      <w:r w:rsidRPr="000751E4">
        <w:rPr>
          <w:rFonts w:ascii="宋体" w:hAnsi="宋体"/>
        </w:rPr>
        <w:t>对于利用以往临床诊疗中获得的健康信息和生物标本，申请免除知情同意的</w:t>
      </w:r>
      <w:r w:rsidRPr="000751E4">
        <w:rPr>
          <w:rFonts w:ascii="宋体" w:hAnsi="宋体"/>
        </w:rPr>
        <w:lastRenderedPageBreak/>
        <w:t>研究项目，伦理委员会审查确认符合以下全部要点，可以批准免除知情同意：</w:t>
      </w:r>
    </w:p>
    <w:p w:rsidR="0074082F" w:rsidRPr="000751E4" w:rsidRDefault="004D69B5" w:rsidP="004D69B5">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研究目的是重要的。</w:t>
      </w:r>
    </w:p>
    <w:p w:rsidR="0074082F" w:rsidRPr="000751E4" w:rsidRDefault="004D69B5" w:rsidP="004D69B5">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研究对受试者的风险不大于最小风险。</w:t>
      </w:r>
    </w:p>
    <w:p w:rsidR="0074082F" w:rsidRPr="000751E4" w:rsidRDefault="004D69B5" w:rsidP="004D69B5">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免除知情同意不会对受试者的权利和健康产生不利的影响。</w:t>
      </w:r>
    </w:p>
    <w:p w:rsidR="0074082F" w:rsidRPr="000751E4" w:rsidRDefault="004D69B5" w:rsidP="004D69B5">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rPr>
        <w:t>受试者的隐私和个人身份信息得到保护。</w:t>
      </w:r>
      <w:r w:rsidR="0074082F" w:rsidRPr="000751E4">
        <w:rPr>
          <w:rFonts w:ascii="宋体" w:hAnsi="宋体" w:hint="eastAsia"/>
        </w:rPr>
        <w:t>若规定需获取知情同意，研究将无法进行</w:t>
      </w:r>
      <w:r w:rsidR="0074082F" w:rsidRPr="000751E4">
        <w:rPr>
          <w:rFonts w:ascii="宋体" w:hAnsi="宋体"/>
        </w:rPr>
        <w:t>(</w:t>
      </w:r>
      <w:r w:rsidR="0074082F" w:rsidRPr="000751E4">
        <w:rPr>
          <w:rFonts w:ascii="宋体" w:hAnsi="宋体" w:hint="eastAsia"/>
        </w:rPr>
        <w:t>病人有权知道他们的健康信息或标本可能用于研究。知情告知后招募对象可能拒绝或不同意参加研究，这不是研究无法进行，申请免除知情同意的正当理由</w:t>
      </w:r>
      <w:r w:rsidR="0074082F" w:rsidRPr="000751E4">
        <w:rPr>
          <w:rFonts w:ascii="宋体" w:hAnsi="宋体"/>
        </w:rPr>
        <w:t>)</w:t>
      </w:r>
      <w:r w:rsidR="0074082F"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·只要有可能，应在研究后的适当时候向受试者提供适当的有关信息。</w:t>
      </w:r>
    </w:p>
    <w:p w:rsidR="0074082F" w:rsidRPr="000751E4" w:rsidRDefault="0074082F" w:rsidP="0074082F">
      <w:pPr>
        <w:spacing w:line="360" w:lineRule="auto"/>
        <w:ind w:firstLine="480"/>
        <w:rPr>
          <w:rFonts w:ascii="宋体" w:hAnsi="宋体"/>
        </w:rPr>
      </w:pPr>
      <w:r w:rsidRPr="000751E4">
        <w:rPr>
          <w:rFonts w:ascii="宋体" w:hAnsi="宋体"/>
        </w:rPr>
        <w:t>对于可能使用患者的健康信息和生物标本开展研究的医疗机构，最佳的做法是在临床医疗时就征求患者的意见，是否同意将来的医学研究利用其健康信息和保存的生物标本，给予患者自主选择的机会。对于获得“同意”的医疗记录和生物标本进行标记。将来若有使用这些医疗记录和生物标本的研究项目，在提交伦理审查时就可以申请免除知情同意。伦理委员会审查“本次研究是否符合原知情同意许可的研究范围”，做出是否批准免除知情同意的决定。</w:t>
      </w:r>
    </w:p>
    <w:p w:rsidR="0074082F" w:rsidRPr="000751E4" w:rsidRDefault="0074082F" w:rsidP="0074082F">
      <w:pPr>
        <w:spacing w:line="360" w:lineRule="auto"/>
        <w:ind w:firstLine="480"/>
        <w:rPr>
          <w:rFonts w:ascii="宋体" w:hAnsi="宋体"/>
        </w:rPr>
      </w:pPr>
      <w:r w:rsidRPr="000751E4">
        <w:rPr>
          <w:rFonts w:ascii="宋体" w:hAnsi="宋体"/>
        </w:rPr>
        <w:t>若病人／受试者先前已明确拒绝在将来的研究中使用其健康信息和生物标本，只有在公共卫生紧急需要时才可被使用。</w:t>
      </w:r>
    </w:p>
    <w:p w:rsidR="0074082F" w:rsidRPr="000751E4" w:rsidRDefault="0074082F" w:rsidP="0074082F">
      <w:pPr>
        <w:spacing w:line="360" w:lineRule="auto"/>
        <w:ind w:firstLine="480"/>
        <w:rPr>
          <w:rFonts w:ascii="宋体" w:hAnsi="宋体"/>
        </w:rPr>
      </w:pPr>
      <w:r w:rsidRPr="000751E4">
        <w:rPr>
          <w:rFonts w:ascii="宋体" w:hAnsi="宋体"/>
        </w:rPr>
        <w:t>2．2研究中获得的健康信息或生物标本的二次利用</w:t>
      </w:r>
    </w:p>
    <w:p w:rsidR="0074082F" w:rsidRPr="000751E4" w:rsidRDefault="0074082F" w:rsidP="0074082F">
      <w:pPr>
        <w:spacing w:line="360" w:lineRule="auto"/>
        <w:ind w:firstLine="480"/>
        <w:rPr>
          <w:rFonts w:ascii="宋体" w:hAnsi="宋体"/>
        </w:rPr>
      </w:pPr>
      <w:r w:rsidRPr="000751E4">
        <w:rPr>
          <w:rFonts w:ascii="宋体" w:hAnsi="宋体"/>
        </w:rPr>
        <w:t>一项研究获得的健康信息或生物标本可能被将来另一项研究所利用。研究中获得的健康信息或生物标本的二次利用，通常受到原知情同意条件的限制。因此，最好的做法是能够预见将来的研究计划，在获取该项研究知情同意时就征求受试者意见，是否同意将来另一项研究使用这些健康信息或标本。研究者应向受试者告知：将来是否还有研究将利用本次研究中获得的医疗记录和生物标本；这样的二次利用是否局限于使用这些材料的研究类型；匿名化处理的方式，即研究者销毁或去除病历或标本上个人标识符的计划；受试者拥有要求对生物标本、病历、或他们认为特别敏感的病历部分(如照片、录像带或录音磁带)进行销毁或匿名的权利；如有必要，请求其同意允许其他的研究项目使用其在本次研究的病历或标本，或要求研究者在什么情况下可与受试者联系，为二次利用寻求再次授权。研究者应对获得“同意”的健康信息和生物标本进行标记、保存。将来的研究项目</w:t>
      </w:r>
      <w:r w:rsidRPr="000751E4">
        <w:rPr>
          <w:rFonts w:ascii="宋体" w:hAnsi="宋体"/>
        </w:rPr>
        <w:lastRenderedPageBreak/>
        <w:t>提交伦理审查时，研究者就可以申请免除知情同意。</w:t>
      </w:r>
    </w:p>
    <w:p w:rsidR="0074082F" w:rsidRPr="000751E4" w:rsidRDefault="0074082F" w:rsidP="0074082F">
      <w:pPr>
        <w:spacing w:line="360" w:lineRule="auto"/>
        <w:ind w:firstLine="480"/>
        <w:rPr>
          <w:rFonts w:ascii="宋体" w:hAnsi="宋体"/>
        </w:rPr>
      </w:pPr>
      <w:r w:rsidRPr="000751E4">
        <w:rPr>
          <w:rFonts w:ascii="宋体" w:hAnsi="宋体"/>
        </w:rPr>
        <w:t>对于利用以往研究中获得的健康信息和生物标本的研究项目申请免除知情同意，伦理委员会审查确认符合以下全部条件时，可以批准免除知情同意：</w:t>
      </w:r>
    </w:p>
    <w:p w:rsidR="0074082F" w:rsidRPr="000751E4" w:rsidRDefault="008E03A0" w:rsidP="008E03A0">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rPr>
        <w:t>以往研究已获得受试者的书面同意，允许其他的研究项目使用其信息或标本。</w:t>
      </w:r>
    </w:p>
    <w:p w:rsidR="0074082F" w:rsidRPr="000751E4" w:rsidRDefault="008E03A0" w:rsidP="008E03A0">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本次研究符合原知情同意的许可条件。</w:t>
      </w:r>
    </w:p>
    <w:p w:rsidR="0074082F" w:rsidRPr="000751E4" w:rsidRDefault="008E03A0" w:rsidP="008E03A0">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受试者的隐私和身份信息的保密得到保证。</w:t>
      </w:r>
    </w:p>
    <w:p w:rsidR="0074082F" w:rsidRPr="000751E4" w:rsidRDefault="0074082F" w:rsidP="00A83321">
      <w:pPr>
        <w:spacing w:line="360" w:lineRule="auto"/>
        <w:ind w:firstLineChars="150" w:firstLine="360"/>
        <w:rPr>
          <w:rFonts w:ascii="宋体" w:hAnsi="宋体"/>
        </w:rPr>
      </w:pPr>
      <w:r w:rsidRPr="000751E4">
        <w:rPr>
          <w:rFonts w:ascii="宋体" w:hAnsi="宋体" w:hint="eastAsia"/>
        </w:rPr>
        <w:t>四、知情同意的例外：免除签署知情同意书</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如果研究的风险极小，也就是说，不可能比常规的体格检查或心理检查的风险大，以及如果在研究范围以外进行的、按照惯例不需要履行签署知情同意的程序，</w:t>
      </w:r>
      <w:r w:rsidR="009A0A8E" w:rsidRPr="000751E4">
        <w:rPr>
          <w:rFonts w:ascii="宋体" w:hAnsi="宋体"/>
        </w:rPr>
        <w:t>伦理委员会</w:t>
      </w:r>
      <w:r w:rsidRPr="000751E4">
        <w:rPr>
          <w:rFonts w:ascii="宋体" w:hAnsi="宋体"/>
        </w:rPr>
        <w:t>可以批准免除签署知情同意书。当一份签了字的知情同意书会对受试者的隐私构成不正当的威胁时，</w:t>
      </w:r>
      <w:r w:rsidR="009A0A8E" w:rsidRPr="000751E4">
        <w:rPr>
          <w:rFonts w:ascii="宋体" w:hAnsi="宋体"/>
        </w:rPr>
        <w:t>伦理委员会</w:t>
      </w:r>
      <w:r w:rsidRPr="000751E4">
        <w:rPr>
          <w:rFonts w:ascii="宋体" w:hAnsi="宋体"/>
        </w:rPr>
        <w:t>也可以批准免除签署知情同意书</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t>“同意”可以有多种方式表达，受试者通过自愿的行动来表示同意，或口头同意，或签署一份同意书。通常，涉及人的生物医学研究要求受试者签署一份“同意”的证明文件，即知情同意书。</w:t>
      </w:r>
    </w:p>
    <w:p w:rsidR="0074082F" w:rsidRPr="000751E4" w:rsidRDefault="0074082F" w:rsidP="0074082F">
      <w:pPr>
        <w:spacing w:line="360" w:lineRule="auto"/>
        <w:ind w:firstLine="480"/>
        <w:rPr>
          <w:rFonts w:ascii="宋体" w:hAnsi="宋体"/>
        </w:rPr>
      </w:pPr>
      <w:r w:rsidRPr="000751E4">
        <w:rPr>
          <w:rFonts w:ascii="宋体" w:hAnsi="宋体"/>
        </w:rPr>
        <w:t>以下两种情况，伦理委员会可以考虑批准免除签署知情同意书：</w:t>
      </w:r>
    </w:p>
    <w:p w:rsidR="0074082F" w:rsidRPr="000751E4" w:rsidRDefault="00A83321" w:rsidP="00A83321">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研究对受试者的风险不大于最小风险，并且如果脱离</w:t>
      </w:r>
      <w:r w:rsidR="0074082F" w:rsidRPr="000751E4">
        <w:rPr>
          <w:rFonts w:ascii="宋体" w:hAnsi="宋体"/>
        </w:rPr>
        <w:t>“</w:t>
      </w:r>
      <w:r w:rsidR="0074082F" w:rsidRPr="000751E4">
        <w:rPr>
          <w:rFonts w:ascii="宋体" w:hAnsi="宋体" w:hint="eastAsia"/>
        </w:rPr>
        <w:t>研究</w:t>
      </w:r>
      <w:r w:rsidR="0074082F" w:rsidRPr="000751E4">
        <w:rPr>
          <w:rFonts w:ascii="宋体" w:hAnsi="宋体"/>
        </w:rPr>
        <w:t>”</w:t>
      </w:r>
      <w:r w:rsidR="0074082F" w:rsidRPr="000751E4">
        <w:rPr>
          <w:rFonts w:ascii="宋体" w:hAnsi="宋体" w:hint="eastAsia"/>
        </w:rPr>
        <w:t>背景，相同情况下的行为或程序不要求签署书面知情同意。例如，访谈研究，邮件／电话调查。</w:t>
      </w:r>
    </w:p>
    <w:p w:rsidR="0074082F" w:rsidRPr="000751E4" w:rsidRDefault="00A83321" w:rsidP="00A83321">
      <w:pPr>
        <w:adjustRightInd w:val="0"/>
        <w:snapToGrid w:val="0"/>
        <w:spacing w:line="360" w:lineRule="auto"/>
        <w:ind w:firstLineChars="150" w:firstLine="360"/>
        <w:rPr>
          <w:rFonts w:ascii="宋体" w:hAnsi="宋体"/>
        </w:rPr>
      </w:pPr>
      <w:r w:rsidRPr="000751E4">
        <w:rPr>
          <w:rFonts w:ascii="宋体" w:hAnsi="宋体"/>
        </w:rPr>
        <w:t>·</w:t>
      </w:r>
      <w:r w:rsidR="0074082F" w:rsidRPr="000751E4">
        <w:rPr>
          <w:rFonts w:ascii="宋体" w:hAnsi="宋体" w:hint="eastAsia"/>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rsidR="0074082F" w:rsidRPr="000751E4" w:rsidRDefault="0074082F" w:rsidP="0074082F">
      <w:pPr>
        <w:spacing w:line="360" w:lineRule="auto"/>
        <w:ind w:firstLine="480"/>
        <w:rPr>
          <w:rFonts w:ascii="宋体" w:hAnsi="宋体"/>
        </w:rPr>
      </w:pPr>
      <w:r w:rsidRPr="000751E4">
        <w:rPr>
          <w:rFonts w:ascii="宋体" w:hAnsi="宋体"/>
        </w:rPr>
        <w:t>免除受试者在知情同意书上签名，并不是免除知情同意的过程，仍然需要告知研究信息，并获得受试者的同意，只是不需要受试者签名。</w:t>
      </w:r>
    </w:p>
    <w:p w:rsidR="0074082F" w:rsidRPr="000751E4" w:rsidRDefault="0074082F" w:rsidP="0074082F">
      <w:pPr>
        <w:spacing w:line="360" w:lineRule="auto"/>
        <w:ind w:firstLine="480"/>
        <w:rPr>
          <w:rFonts w:ascii="宋体" w:hAnsi="宋体"/>
        </w:rPr>
      </w:pPr>
      <w:r w:rsidRPr="000751E4">
        <w:rPr>
          <w:rFonts w:ascii="宋体" w:hAnsi="宋体"/>
        </w:rPr>
        <w:t>伦理委员会应审查批准知情告知的信息资料，这些信息资料页在各方面都类似于知情同意书，但不需要受试者签名。在有些情况下，尤其当信息复杂时，最</w:t>
      </w:r>
      <w:r w:rsidRPr="000751E4">
        <w:rPr>
          <w:rFonts w:ascii="宋体" w:hAnsi="宋体"/>
        </w:rPr>
        <w:lastRenderedPageBreak/>
        <w:t>好给受试者信息资料页保存。伦理委员会可以要求研究者向受试者提供书面的告知信息。</w:t>
      </w:r>
    </w:p>
    <w:p w:rsidR="0074082F" w:rsidRPr="000751E4" w:rsidRDefault="0074082F" w:rsidP="0074082F">
      <w:pPr>
        <w:spacing w:line="360" w:lineRule="auto"/>
        <w:ind w:firstLine="480"/>
        <w:rPr>
          <w:rFonts w:ascii="宋体" w:hAnsi="宋体"/>
        </w:rPr>
      </w:pPr>
      <w:r w:rsidRPr="000751E4">
        <w:rPr>
          <w:rFonts w:ascii="宋体" w:hAnsi="宋体"/>
        </w:rPr>
        <w:t>如果受试者以自愿的行动来表示同意，如问卷调查或访谈研究，受试者对问题的回答就是其表示“同意”的证明。</w:t>
      </w:r>
    </w:p>
    <w:p w:rsidR="0074082F" w:rsidRPr="000751E4" w:rsidRDefault="0074082F" w:rsidP="0074082F">
      <w:pPr>
        <w:spacing w:line="360" w:lineRule="auto"/>
        <w:ind w:firstLine="480"/>
        <w:rPr>
          <w:rFonts w:ascii="宋体" w:hAnsi="宋体"/>
        </w:rPr>
      </w:pPr>
      <w:r w:rsidRPr="000751E4">
        <w:rPr>
          <w:rFonts w:ascii="宋体" w:hAnsi="宋体"/>
        </w:rPr>
        <w:t>如果受试者以</w:t>
      </w:r>
      <w:r w:rsidRPr="000751E4">
        <w:rPr>
          <w:rFonts w:ascii="宋体" w:hAnsi="宋体" w:hint="eastAsia"/>
        </w:rPr>
        <w:t>口</w:t>
      </w:r>
      <w:r w:rsidRPr="000751E4">
        <w:rPr>
          <w:rFonts w:ascii="宋体" w:hAnsi="宋体"/>
        </w:rPr>
        <w:t>头的方式表示同意，研究者应保存其“口头同意”的证明文件，例如，要求受试者在信息资料页上亲笔写“同意参加研究”，但不签名。</w:t>
      </w:r>
    </w:p>
    <w:p w:rsidR="0074082F" w:rsidRPr="000751E4" w:rsidRDefault="0074082F" w:rsidP="00F75E4F">
      <w:pPr>
        <w:spacing w:line="360" w:lineRule="auto"/>
        <w:ind w:firstLineChars="150" w:firstLine="360"/>
        <w:rPr>
          <w:rFonts w:ascii="宋体" w:hAnsi="宋体"/>
        </w:rPr>
      </w:pPr>
      <w:r w:rsidRPr="000751E4">
        <w:rPr>
          <w:rFonts w:ascii="宋体" w:hAnsi="宋体" w:hint="eastAsia"/>
        </w:rPr>
        <w:t>五、紧急情况下无法获得知情同意的研究</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研究涉及因身体或精神状况而不能做出同意意见的受试者时，如丧失意识的患者，唯有导致受试者无法做出知情同意的身体或精神状况是该研究人群的一个必要特征时，研究方可开展。这种情况下，医生应寻求法定代理人的知情同意。如果无法联系到法定代理人，而且研究不能延误时，在研究方案中陈述了需要纳入处于不能做出同意意见情况下的受试者的特殊理由，且该研究已得到了伦理委员会批准的前提条件下，研究可以在没有获得知情同意的情况下进行。研究者必须尽早地从受试者或法定代理人处获得继续参与研究的同意意见</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在紧急情况下，无法取得本人及其合法代表人的知情同意书，如缺乏已被证实有效的治疗方法，而试验药物有望挽救生命，恢复健康，或减轻病痛，可考虑作为受试者，但需要在试验方案和有关文件中清楚说明接受这些受试者的方法，并事先取得伦理委员会同意</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急诊条件下，在未获得受试者同意前就打算开始的研究，如果没有所在社会有力的支持，研究不应进行</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t>针对突然发生的紧急情况，使得患者／受试者无法给予知情同意的研究，伦理审查应要求研究者获取其法定代理人的同意。一旦患者／受试者的状态允许，应告知其所有研究相关信息，并获得其继续参加研究的同意。</w:t>
      </w:r>
    </w:p>
    <w:p w:rsidR="0074082F" w:rsidRPr="000751E4" w:rsidRDefault="0074082F" w:rsidP="0074082F">
      <w:pPr>
        <w:spacing w:line="360" w:lineRule="auto"/>
        <w:ind w:firstLine="480"/>
        <w:rPr>
          <w:rFonts w:ascii="宋体" w:hAnsi="宋体"/>
        </w:rPr>
      </w:pPr>
      <w:r w:rsidRPr="000751E4">
        <w:rPr>
          <w:rFonts w:ascii="宋体" w:hAnsi="宋体"/>
        </w:rPr>
        <w:t>急诊条件下受试者不能给予同意的研究，可事先设法确定将来可能发生符合研究条件疾病的人群，医生在患者有充分能力给出知情同意的时候与之联系，并请他们同意在将来无能力的时候参加研究。</w:t>
      </w:r>
    </w:p>
    <w:p w:rsidR="0074082F" w:rsidRPr="000751E4" w:rsidRDefault="0074082F" w:rsidP="0074082F">
      <w:pPr>
        <w:spacing w:line="360" w:lineRule="auto"/>
        <w:ind w:firstLine="480"/>
        <w:rPr>
          <w:rFonts w:ascii="宋体" w:hAnsi="宋体"/>
        </w:rPr>
      </w:pPr>
      <w:r w:rsidRPr="000751E4">
        <w:rPr>
          <w:rFonts w:ascii="宋体" w:hAnsi="宋体"/>
        </w:rPr>
        <w:t>我国GCP关于紧急情况下无法获得知情同意的研究，是指在危及生命的紧急</w:t>
      </w:r>
      <w:r w:rsidRPr="000751E4">
        <w:rPr>
          <w:rFonts w:ascii="宋体" w:hAnsi="宋体"/>
        </w:rPr>
        <w:lastRenderedPageBreak/>
        <w:t>情况下，无法取得受试者本人同意，也无法取得其合法代表人同意，并且缺乏已被证实有效的治疗方法，而试验药物有望挽救生命，恢复健康，或减轻病痛的研究。依据赫尔辛基宣言，如果导致受试者无法做出知情同意的身体或精神状况是该研究人群的一个必要特征，且研究不能延误，出于挽救患者生命的目的，在无法获得患者或其合法代表人的同意时开展这类研究，是符合伦理原则的。但是，伦理审查还应考虑我国法律的有关规定。《执业医师法》第26条规定：“医师进行实验性临床医疗，应当经医院批准并征得患者本人或者其家属同意”。因此，对于无法获得患者或其合法代表同意的研究，伦理委员会的审查还应慎重考虑批准这类研究所将面临的法律风险。</w:t>
      </w:r>
    </w:p>
    <w:p w:rsidR="0074082F" w:rsidRPr="000751E4" w:rsidRDefault="0074082F" w:rsidP="0074082F">
      <w:pPr>
        <w:spacing w:line="360" w:lineRule="auto"/>
        <w:ind w:firstLine="480"/>
        <w:rPr>
          <w:rFonts w:ascii="宋体" w:hAnsi="宋体"/>
        </w:rPr>
      </w:pPr>
      <w:r w:rsidRPr="000751E4">
        <w:rPr>
          <w:rFonts w:ascii="宋体" w:hAnsi="宋体"/>
        </w:rPr>
        <w:t>需要补充说明的是，如果是以医疗为目的，在急诊条件下，无法获得患者或其合法代表的同意，经治医师应当提出医疗处置方案，在取得医疗机构负责人或者被授权负责人员的批准后实施。这种情况不同于本文所论述的需要伦理委员会批准的研究行为。</w:t>
      </w:r>
    </w:p>
    <w:p w:rsidR="0074082F" w:rsidRPr="000751E4" w:rsidRDefault="0074082F" w:rsidP="0074082F">
      <w:pPr>
        <w:tabs>
          <w:tab w:val="right" w:leader="dot" w:pos="8301"/>
        </w:tabs>
        <w:spacing w:line="360" w:lineRule="auto"/>
        <w:jc w:val="center"/>
        <w:rPr>
          <w:b/>
          <w:bCs/>
          <w:sz w:val="28"/>
          <w:szCs w:val="32"/>
        </w:rPr>
      </w:pPr>
    </w:p>
    <w:p w:rsidR="0074082F" w:rsidRPr="000751E4" w:rsidRDefault="0074082F" w:rsidP="005E1846">
      <w:pPr>
        <w:pStyle w:val="3"/>
        <w:numPr>
          <w:ilvl w:val="0"/>
          <w:numId w:val="44"/>
        </w:numPr>
        <w:rPr>
          <w:rFonts w:ascii="黑体" w:eastAsia="黑体" w:hAnsi="黑体"/>
          <w:sz w:val="24"/>
          <w:szCs w:val="24"/>
        </w:rPr>
      </w:pPr>
      <w:bookmarkStart w:id="42" w:name="_Toc81904498"/>
      <w:r w:rsidRPr="000751E4">
        <w:rPr>
          <w:rFonts w:ascii="黑体" w:eastAsia="黑体" w:hAnsi="黑体"/>
          <w:sz w:val="24"/>
          <w:szCs w:val="24"/>
        </w:rPr>
        <w:t>受试者的医疗和保护</w:t>
      </w:r>
      <w:r w:rsidRPr="000751E4">
        <w:rPr>
          <w:rFonts w:ascii="黑体" w:eastAsia="黑体" w:hAnsi="黑体" w:hint="eastAsia"/>
          <w:sz w:val="24"/>
          <w:szCs w:val="24"/>
        </w:rPr>
        <w:t>的伦理审查</w:t>
      </w:r>
      <w:bookmarkEnd w:id="42"/>
    </w:p>
    <w:p w:rsidR="0074082F" w:rsidRPr="000751E4" w:rsidRDefault="0074082F" w:rsidP="0077606D">
      <w:pPr>
        <w:spacing w:line="360" w:lineRule="auto"/>
        <w:ind w:firstLineChars="200" w:firstLine="480"/>
        <w:rPr>
          <w:rFonts w:ascii="宋体" w:hAnsi="宋体"/>
        </w:rPr>
      </w:pPr>
      <w:r w:rsidRPr="000751E4">
        <w:rPr>
          <w:rFonts w:ascii="宋体" w:hAnsi="宋体" w:hint="eastAsia"/>
        </w:rPr>
        <w:t>一、医疗保障</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促进和维护患者，包括那些参加医学研究人们的健康和权益，是医生的职责。医生奉献知识和良知履行这一职责</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对于临床试验，研究方案应当说明研究结束后的安排</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t>2</w:t>
      </w:r>
      <w:r w:rsidR="008C266B" w:rsidRPr="000751E4">
        <w:rPr>
          <w:rFonts w:ascii="宋体" w:hAnsi="宋体" w:hint="eastAsia"/>
        </w:rPr>
        <w:t>.</w:t>
      </w:r>
      <w:r w:rsidRPr="000751E4">
        <w:rPr>
          <w:rFonts w:ascii="宋体" w:hAnsi="宋体"/>
        </w:rPr>
        <w:t>1研究人员</w:t>
      </w:r>
    </w:p>
    <w:p w:rsidR="0074082F" w:rsidRPr="000751E4" w:rsidRDefault="0074082F" w:rsidP="0074082F">
      <w:pPr>
        <w:spacing w:line="360" w:lineRule="auto"/>
        <w:ind w:firstLine="480"/>
        <w:rPr>
          <w:rFonts w:ascii="宋体" w:hAnsi="宋体"/>
        </w:rPr>
      </w:pPr>
      <w:r w:rsidRPr="000751E4">
        <w:rPr>
          <w:rFonts w:ascii="宋体" w:hAnsi="宋体"/>
        </w:rPr>
        <w:t>伦理委员会应根据研究方案，审查研究人员相应的医疗执业资质和研究资质，审查与研究需求相适应的人员配备。</w:t>
      </w:r>
    </w:p>
    <w:p w:rsidR="0074082F" w:rsidRPr="000751E4" w:rsidRDefault="0074082F" w:rsidP="0074082F">
      <w:pPr>
        <w:spacing w:line="360" w:lineRule="auto"/>
        <w:ind w:firstLine="480"/>
        <w:rPr>
          <w:rFonts w:ascii="宋体" w:hAnsi="宋体"/>
        </w:rPr>
      </w:pPr>
      <w:r w:rsidRPr="000751E4">
        <w:rPr>
          <w:rFonts w:ascii="宋体" w:hAnsi="宋体"/>
        </w:rPr>
        <w:t>涉及介入性诊疗技术的研究项目，伦理委员会的审查应特别关注研究人员是否具备相应的医疗技术能力，能否胜任该项技术操作，保证医疗安全。</w:t>
      </w:r>
    </w:p>
    <w:p w:rsidR="0074082F" w:rsidRPr="000751E4" w:rsidRDefault="0074082F" w:rsidP="0074082F">
      <w:pPr>
        <w:spacing w:line="360" w:lineRule="auto"/>
        <w:ind w:firstLine="480"/>
        <w:rPr>
          <w:rFonts w:ascii="宋体" w:hAnsi="宋体"/>
        </w:rPr>
      </w:pPr>
      <w:r w:rsidRPr="000751E4">
        <w:rPr>
          <w:rFonts w:ascii="宋体" w:hAnsi="宋体"/>
        </w:rPr>
        <w:t>对于涉及医疗技术临床应用准入的项目，伦理委员会应审查研究人员是否通过该项医疗技术临床应用能力的技术审核。</w:t>
      </w:r>
    </w:p>
    <w:p w:rsidR="0074082F" w:rsidRPr="000751E4" w:rsidRDefault="0074082F" w:rsidP="0074082F">
      <w:pPr>
        <w:spacing w:line="360" w:lineRule="auto"/>
        <w:ind w:firstLine="480"/>
        <w:rPr>
          <w:rFonts w:ascii="宋体" w:hAnsi="宋体"/>
        </w:rPr>
      </w:pPr>
      <w:r w:rsidRPr="000751E4">
        <w:rPr>
          <w:rFonts w:ascii="宋体" w:hAnsi="宋体"/>
        </w:rPr>
        <w:lastRenderedPageBreak/>
        <w:t>2</w:t>
      </w:r>
      <w:r w:rsidR="008C266B" w:rsidRPr="000751E4">
        <w:rPr>
          <w:rFonts w:ascii="宋体" w:hAnsi="宋体" w:hint="eastAsia"/>
        </w:rPr>
        <w:t>.</w:t>
      </w:r>
      <w:r w:rsidRPr="000751E4">
        <w:rPr>
          <w:rFonts w:ascii="宋体" w:hAnsi="宋体"/>
        </w:rPr>
        <w:t>2公认有效的干预</w:t>
      </w:r>
    </w:p>
    <w:p w:rsidR="0074082F" w:rsidRPr="000751E4" w:rsidRDefault="0074082F" w:rsidP="0074082F">
      <w:pPr>
        <w:spacing w:line="360" w:lineRule="auto"/>
        <w:ind w:firstLine="480"/>
        <w:rPr>
          <w:rFonts w:ascii="宋体" w:hAnsi="宋体"/>
        </w:rPr>
      </w:pPr>
      <w:r w:rsidRPr="000751E4">
        <w:rPr>
          <w:rFonts w:ascii="宋体" w:hAnsi="宋体"/>
        </w:rPr>
        <w:t>一般而言，诊断、治疗或预防性干预试验应选择公认有效的干预作为对照。伦理委员会应审查因研究目的而撤销或不给予已被证实有效干预的设计理由是否合理，安慰剂或不予治疗的对照是否符合公认的伦理原则。如果研究不给予受试者公认有效的干预，伦理委员会应审查确认对受试者健康是否可能产生不良影响，是否可能产生严重的损害，特别是不可逆的损害。</w:t>
      </w:r>
    </w:p>
    <w:p w:rsidR="0074082F" w:rsidRPr="000751E4" w:rsidRDefault="0074082F" w:rsidP="0074082F">
      <w:pPr>
        <w:spacing w:line="360" w:lineRule="auto"/>
        <w:ind w:firstLine="480"/>
        <w:rPr>
          <w:rFonts w:ascii="宋体" w:hAnsi="宋体"/>
        </w:rPr>
      </w:pPr>
      <w:r w:rsidRPr="000751E4">
        <w:rPr>
          <w:rFonts w:ascii="宋体" w:hAnsi="宋体"/>
        </w:rPr>
        <w:t>2</w:t>
      </w:r>
      <w:r w:rsidR="008C266B" w:rsidRPr="000751E4">
        <w:rPr>
          <w:rFonts w:ascii="宋体" w:hAnsi="宋体" w:hint="eastAsia"/>
        </w:rPr>
        <w:t>.</w:t>
      </w:r>
      <w:r w:rsidRPr="000751E4">
        <w:rPr>
          <w:rFonts w:ascii="宋体" w:hAnsi="宋体"/>
        </w:rPr>
        <w:t>3医疗监测，心理与健康咨询</w:t>
      </w:r>
    </w:p>
    <w:p w:rsidR="0074082F" w:rsidRPr="000751E4" w:rsidRDefault="0074082F" w:rsidP="0074082F">
      <w:pPr>
        <w:spacing w:line="360" w:lineRule="auto"/>
        <w:ind w:firstLine="480"/>
        <w:rPr>
          <w:rFonts w:ascii="宋体" w:hAnsi="宋体"/>
        </w:rPr>
      </w:pPr>
      <w:r w:rsidRPr="000751E4">
        <w:rPr>
          <w:rFonts w:ascii="宋体" w:hAnsi="宋体"/>
        </w:rPr>
        <w:t>伦理委员会应基于研究的风险，审查在干预实施过程中和干预结束后随访的医疗监测时点和监测项目，是否能够尽早发现和观察可能的不良反应。针对所研究的疾病和患者人群特点，如晚期肿瘤患者，伦理委员会审查方案是否有合适的心理与健康咨询。</w:t>
      </w:r>
    </w:p>
    <w:p w:rsidR="0074082F" w:rsidRPr="000751E4" w:rsidRDefault="0074082F" w:rsidP="0074082F">
      <w:pPr>
        <w:spacing w:line="360" w:lineRule="auto"/>
        <w:ind w:firstLine="480"/>
        <w:rPr>
          <w:rFonts w:ascii="宋体" w:hAnsi="宋体"/>
        </w:rPr>
      </w:pPr>
      <w:r w:rsidRPr="000751E4">
        <w:rPr>
          <w:rFonts w:ascii="宋体" w:hAnsi="宋体"/>
        </w:rPr>
        <w:t>涉及儿童的研究应在儿童和父母能够获得充分的医学和心理上支持的情况下实施。如果研究不允许父母在场，应该加以解释，并且在知情同意书中明确说明。</w:t>
      </w:r>
    </w:p>
    <w:p w:rsidR="0074082F" w:rsidRPr="000751E4" w:rsidRDefault="0074082F" w:rsidP="0074082F">
      <w:pPr>
        <w:spacing w:line="360" w:lineRule="auto"/>
        <w:ind w:firstLine="480"/>
        <w:rPr>
          <w:rFonts w:ascii="宋体" w:hAnsi="宋体"/>
        </w:rPr>
      </w:pPr>
      <w:r w:rsidRPr="000751E4">
        <w:rPr>
          <w:rFonts w:ascii="宋体" w:hAnsi="宋体"/>
        </w:rPr>
        <w:t>2</w:t>
      </w:r>
      <w:r w:rsidR="008C266B" w:rsidRPr="000751E4">
        <w:rPr>
          <w:rFonts w:ascii="宋体" w:hAnsi="宋体" w:hint="eastAsia"/>
        </w:rPr>
        <w:t>.</w:t>
      </w:r>
      <w:r w:rsidRPr="000751E4">
        <w:rPr>
          <w:rFonts w:ascii="宋体" w:hAnsi="宋体"/>
        </w:rPr>
        <w:t>4受试者提前退出研究</w:t>
      </w:r>
    </w:p>
    <w:p w:rsidR="0074082F" w:rsidRPr="000751E4" w:rsidRDefault="0074082F" w:rsidP="0074082F">
      <w:pPr>
        <w:spacing w:line="360" w:lineRule="auto"/>
        <w:ind w:firstLine="480"/>
        <w:rPr>
          <w:rFonts w:ascii="宋体" w:hAnsi="宋体"/>
        </w:rPr>
      </w:pPr>
      <w:r w:rsidRPr="000751E4">
        <w:rPr>
          <w:rFonts w:ascii="宋体" w:hAnsi="宋体"/>
        </w:rPr>
        <w:t>受试者提前退出研究时进行必要的病史询问、体格检查及实验室检查，有助于了解研究干预可能给受试者带来的影响。伦理委员会应审查方案关于受试者提前退出研究时拟采取的措施是否妥当，是否能够明确诊断受试者退出研究时的健康状况；还应关注方案关于提前退出研究后的医疗安排，保证发生不良反应能够得到相应的医疗处理，基础疾病能够得到适当的医疗安排。</w:t>
      </w:r>
    </w:p>
    <w:p w:rsidR="0074082F" w:rsidRPr="000751E4" w:rsidRDefault="0074082F" w:rsidP="0074082F">
      <w:pPr>
        <w:spacing w:line="360" w:lineRule="auto"/>
        <w:ind w:firstLine="480"/>
        <w:rPr>
          <w:rFonts w:ascii="宋体" w:hAnsi="宋体"/>
        </w:rPr>
      </w:pPr>
      <w:r w:rsidRPr="000751E4">
        <w:rPr>
          <w:rFonts w:ascii="宋体" w:hAnsi="宋体"/>
        </w:rPr>
        <w:t>2</w:t>
      </w:r>
      <w:r w:rsidR="008C266B" w:rsidRPr="000751E4">
        <w:rPr>
          <w:rFonts w:ascii="宋体" w:hAnsi="宋体" w:hint="eastAsia"/>
        </w:rPr>
        <w:t>.</w:t>
      </w:r>
      <w:r w:rsidRPr="000751E4">
        <w:rPr>
          <w:rFonts w:ascii="宋体" w:hAnsi="宋体"/>
        </w:rPr>
        <w:t>5研究结束后的安排</w:t>
      </w:r>
    </w:p>
    <w:p w:rsidR="0074082F" w:rsidRPr="000751E4" w:rsidRDefault="0074082F" w:rsidP="0074082F">
      <w:pPr>
        <w:spacing w:line="360" w:lineRule="auto"/>
        <w:ind w:firstLine="480"/>
        <w:rPr>
          <w:rFonts w:ascii="宋体" w:hAnsi="宋体"/>
        </w:rPr>
      </w:pPr>
      <w:r w:rsidRPr="000751E4">
        <w:rPr>
          <w:rFonts w:ascii="宋体" w:hAnsi="宋体"/>
        </w:rPr>
        <w:t>如果研究的目标疾病具有公认有效的常规医疗，研究方案应说明研究结束后常规医疗的提供方式，以及费用的承担者，并在知情同意书中告知。研究结束后的医疗安排，可以免费提供，也可以不免费。伦理委员会应特别关注贫困地区受试者在研究结束后能否获得适当的经济支持(如申办者的资助)，帮助其继续治疗。对于可以治愈的急性疾病，研究结束时疾病没有痊愈，伦理委员会从受试者的研究受益(疾病痊愈)角度，可以要求申办者提供免费的常规治疗。</w:t>
      </w:r>
    </w:p>
    <w:p w:rsidR="0074082F" w:rsidRPr="000751E4" w:rsidRDefault="0074082F" w:rsidP="0074082F">
      <w:pPr>
        <w:spacing w:line="360" w:lineRule="auto"/>
        <w:ind w:firstLine="480"/>
        <w:rPr>
          <w:rFonts w:ascii="宋体" w:hAnsi="宋体"/>
        </w:rPr>
      </w:pPr>
      <w:r w:rsidRPr="000751E4">
        <w:rPr>
          <w:rFonts w:ascii="宋体" w:hAnsi="宋体"/>
        </w:rPr>
        <w:t>如果研究的目标疾病没有公认有效的治疗，或受试者对已有的治疗无效，而受试者参加研究证明试验药物对其有效，并且研究结束后还需要继续治疗，研究</w:t>
      </w:r>
      <w:r w:rsidRPr="000751E4">
        <w:rPr>
          <w:rFonts w:ascii="宋体" w:hAnsi="宋体"/>
        </w:rPr>
        <w:lastRenderedPageBreak/>
        <w:t>结束后能否继续给予试验药物</w:t>
      </w:r>
      <w:r w:rsidR="008545A2" w:rsidRPr="000751E4">
        <w:rPr>
          <w:rFonts w:ascii="宋体" w:hAnsi="宋体" w:hint="eastAsia"/>
        </w:rPr>
        <w:t>？</w:t>
      </w:r>
      <w:r w:rsidRPr="000751E4">
        <w:rPr>
          <w:rFonts w:ascii="宋体" w:hAnsi="宋体"/>
        </w:rPr>
        <w:t>根据我国药品管理法，试验药物在获准上市前不能用于临床医疗。在这种情况下，如何既保证受试者的利益，又符合相关法律法规</w:t>
      </w:r>
      <w:r w:rsidR="00493A49" w:rsidRPr="000751E4">
        <w:rPr>
          <w:rFonts w:ascii="宋体" w:hAnsi="宋体" w:hint="eastAsia"/>
        </w:rPr>
        <w:t>？</w:t>
      </w:r>
      <w:r w:rsidRPr="000751E4">
        <w:rPr>
          <w:rFonts w:ascii="宋体" w:hAnsi="宋体"/>
        </w:rPr>
        <w:t>伦理委员会可以根据受试者需要继续使用试验药物治疗时间的长短，建议采用相应的对策：</w:t>
      </w:r>
    </w:p>
    <w:p w:rsidR="0074082F" w:rsidRPr="000751E4" w:rsidRDefault="0074082F" w:rsidP="0074082F">
      <w:pPr>
        <w:spacing w:line="360" w:lineRule="auto"/>
        <w:ind w:firstLine="480"/>
        <w:rPr>
          <w:rFonts w:ascii="宋体" w:hAnsi="宋体"/>
        </w:rPr>
      </w:pPr>
      <w:r w:rsidRPr="000751E4">
        <w:rPr>
          <w:rFonts w:ascii="宋体" w:hAnsi="宋体"/>
        </w:rPr>
        <w:t>如果受试者仅需要一个短期的试验药物继续治疗，可以针对治疗有效的受试者，采用延长试验药物使用观察的设计，并作为获得政府药品管理部门批准的临床研究的方案组成部分。</w:t>
      </w:r>
    </w:p>
    <w:p w:rsidR="0074082F" w:rsidRPr="000751E4" w:rsidRDefault="0074082F" w:rsidP="0074082F">
      <w:pPr>
        <w:spacing w:line="360" w:lineRule="auto"/>
        <w:ind w:firstLine="480"/>
        <w:rPr>
          <w:rFonts w:ascii="宋体" w:hAnsi="宋体"/>
        </w:rPr>
      </w:pPr>
      <w:r w:rsidRPr="000751E4">
        <w:rPr>
          <w:rFonts w:ascii="宋体" w:hAnsi="宋体"/>
        </w:rPr>
        <w:t>如果受试者需要长期的试验药物治疗，可以设计2项研究，同时申请并获得政府药品管理部门批准：一项为试验药物上市注册而进行临床试验，另一项针对没有公认有效的治疗，或受试者对已有的治疗无效，而受试者参加研究证明试验药物对其有效，并且在研究结束后、试验药物上市前还需要继续长期连续治疗的情况而进行的临床试验。这些信息应在知情同意过程中向受试者披露。受试者在进入第2项研究之前，研究者和专家应确认试验药物对该受试者治疗有效，并再次得到患者或法定代理人的知情同意。</w:t>
      </w:r>
    </w:p>
    <w:p w:rsidR="0074082F" w:rsidRPr="000751E4" w:rsidRDefault="0074082F" w:rsidP="0077606D">
      <w:pPr>
        <w:spacing w:line="360" w:lineRule="auto"/>
        <w:ind w:firstLineChars="200" w:firstLine="480"/>
        <w:rPr>
          <w:rFonts w:ascii="宋体" w:hAnsi="宋体"/>
        </w:rPr>
      </w:pPr>
      <w:r w:rsidRPr="000751E4">
        <w:rPr>
          <w:rFonts w:ascii="宋体" w:hAnsi="宋体" w:hint="eastAsia"/>
        </w:rPr>
        <w:t>二、研究相关损害的补偿／赔偿和医疗</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应当确保因参与研究受到伤害的受试者能得到适当的补偿和治疗</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研究者负责作出与临床试验相关的医疗决定，保证受试者在试验期间出现不良事件时得到适当的治疗</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 xml:space="preserve"> (申办者)对于发生与试验相关的损害或死亡的受试者承担治疗的费用及相应的经济补偿。申办者应向研究者提供法律上与经济上的担保，但由医疗事故所致者除外</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t>2</w:t>
      </w:r>
      <w:r w:rsidR="008C266B" w:rsidRPr="000751E4">
        <w:rPr>
          <w:rFonts w:ascii="宋体" w:hAnsi="宋体" w:hint="eastAsia"/>
        </w:rPr>
        <w:t>.</w:t>
      </w:r>
      <w:r w:rsidRPr="000751E4">
        <w:rPr>
          <w:rFonts w:ascii="宋体" w:hAnsi="宋体"/>
        </w:rPr>
        <w:t>1公正的补偿／赔偿和免费医疗</w:t>
      </w:r>
    </w:p>
    <w:p w:rsidR="0074082F" w:rsidRPr="000751E4" w:rsidRDefault="0074082F" w:rsidP="0074082F">
      <w:pPr>
        <w:spacing w:line="360" w:lineRule="auto"/>
        <w:ind w:firstLine="480"/>
        <w:rPr>
          <w:rFonts w:ascii="宋体" w:hAnsi="宋体"/>
        </w:rPr>
      </w:pPr>
      <w:r w:rsidRPr="000751E4">
        <w:rPr>
          <w:rFonts w:ascii="宋体" w:hAnsi="宋体"/>
        </w:rPr>
        <w:t>所谓“与研究相关的损害”是指完全为实现研究目的而执行研究程序或干预措施造成的损害，受试者应获得相应的补偿／赔偿和／或免费医疗。补偿是在研究者／申办者没有违规责任的合法民事行为但是给对方造成一定损失的情况下进行的，而赔偿是在研究者／</w:t>
      </w:r>
      <w:r w:rsidRPr="000751E4">
        <w:rPr>
          <w:rFonts w:ascii="宋体" w:hAnsi="宋体" w:hint="eastAsia"/>
        </w:rPr>
        <w:t>申办者</w:t>
      </w:r>
      <w:r w:rsidRPr="000751E4">
        <w:rPr>
          <w:rFonts w:ascii="宋体" w:hAnsi="宋体"/>
        </w:rPr>
        <w:t>的违规责任行为造成对方人身或是财产损害的情况下进行的。</w:t>
      </w:r>
    </w:p>
    <w:p w:rsidR="0074082F" w:rsidRPr="000751E4" w:rsidRDefault="0074082F" w:rsidP="0074082F">
      <w:pPr>
        <w:spacing w:line="360" w:lineRule="auto"/>
        <w:ind w:firstLine="480"/>
        <w:rPr>
          <w:rFonts w:ascii="宋体" w:hAnsi="宋体"/>
        </w:rPr>
      </w:pPr>
      <w:r w:rsidRPr="000751E4">
        <w:rPr>
          <w:rFonts w:ascii="宋体" w:hAnsi="宋体"/>
        </w:rPr>
        <w:lastRenderedPageBreak/>
        <w:t>临床研究者(医生)负责做出与研究相关损害的医疗决定。研究方案中应明确承担补偿／赔偿和医疗费用的责任者</w:t>
      </w:r>
      <w:r w:rsidRPr="000751E4">
        <w:rPr>
          <w:rFonts w:ascii="宋体" w:hAnsi="宋体" w:hint="eastAsia"/>
        </w:rPr>
        <w:t>，</w:t>
      </w:r>
      <w:r w:rsidRPr="000751E4">
        <w:rPr>
          <w:rFonts w:ascii="宋体" w:hAnsi="宋体"/>
        </w:rPr>
        <w:t>药物临床试验项目一般由申办者承担，但医疗事故所致的损害，则由研究者(医生)所在的法人机构承担赔偿。</w:t>
      </w:r>
    </w:p>
    <w:p w:rsidR="0074082F" w:rsidRPr="000751E4" w:rsidRDefault="0074082F" w:rsidP="0074082F">
      <w:pPr>
        <w:spacing w:line="360" w:lineRule="auto"/>
        <w:ind w:firstLine="480"/>
        <w:rPr>
          <w:rFonts w:ascii="宋体" w:hAnsi="宋体"/>
        </w:rPr>
      </w:pPr>
      <w:r w:rsidRPr="000751E4">
        <w:rPr>
          <w:rFonts w:ascii="宋体" w:hAnsi="宋体"/>
        </w:rPr>
        <w:t>非预期的或不可预见的不良反应，应被假定为是可获得免费医疗和补偿的。</w:t>
      </w:r>
    </w:p>
    <w:p w:rsidR="0074082F" w:rsidRPr="000751E4" w:rsidRDefault="0074082F" w:rsidP="0074082F">
      <w:pPr>
        <w:spacing w:line="360" w:lineRule="auto"/>
        <w:ind w:firstLine="480"/>
        <w:rPr>
          <w:rFonts w:ascii="宋体" w:hAnsi="宋体"/>
        </w:rPr>
      </w:pPr>
      <w:r w:rsidRPr="000751E4">
        <w:rPr>
          <w:rFonts w:ascii="宋体" w:hAnsi="宋体"/>
        </w:rPr>
        <w:t>药物临床试验的早期阶段(</w:t>
      </w:r>
      <w:r w:rsidR="005B1F8D" w:rsidRPr="000751E4">
        <w:rPr>
          <w:rFonts w:ascii="宋体" w:hAnsi="宋体" w:hint="eastAsia"/>
        </w:rPr>
        <w:t>Ⅰ</w:t>
      </w:r>
      <w:r w:rsidRPr="000751E4">
        <w:rPr>
          <w:rFonts w:ascii="宋体" w:hAnsi="宋体"/>
        </w:rPr>
        <w:t>期试验和</w:t>
      </w:r>
      <w:r w:rsidR="005B1F8D" w:rsidRPr="000751E4">
        <w:rPr>
          <w:rFonts w:ascii="宋体" w:hAnsi="宋体"/>
        </w:rPr>
        <w:t>Ⅱ</w:t>
      </w:r>
      <w:r w:rsidRPr="000751E4">
        <w:rPr>
          <w:rFonts w:ascii="宋体" w:hAnsi="宋体"/>
        </w:rPr>
        <w:t>期试验的早期)，一般认为研究药物没有把握会给个体受试者提供直接受益的前景，因此，该阶段研究的受试者受到损害或残疾，通常应得到补偿和免费医疗。</w:t>
      </w:r>
    </w:p>
    <w:p w:rsidR="0074082F" w:rsidRPr="000751E4" w:rsidRDefault="0074082F" w:rsidP="0074082F">
      <w:pPr>
        <w:spacing w:line="360" w:lineRule="auto"/>
        <w:ind w:firstLine="480"/>
        <w:rPr>
          <w:rFonts w:ascii="宋体" w:hAnsi="宋体"/>
        </w:rPr>
      </w:pPr>
      <w:r w:rsidRPr="000751E4">
        <w:rPr>
          <w:rFonts w:ascii="宋体" w:hAnsi="宋体"/>
        </w:rPr>
        <w:t>如果受试者由于参加研究而死亡或残疾，他们的受赡养人有权得到补偿／赔偿。受试者绝不能被要求放弃他们获得补偿／赔偿的权利，也不能被要求必须指出研究者的疏忽或缺乏比较好的技能才能索取补偿和免费医疗。</w:t>
      </w:r>
    </w:p>
    <w:p w:rsidR="0074082F" w:rsidRPr="000751E4" w:rsidRDefault="0074082F" w:rsidP="0074082F">
      <w:pPr>
        <w:autoSpaceDE w:val="0"/>
        <w:autoSpaceDN w:val="0"/>
        <w:spacing w:line="360" w:lineRule="auto"/>
        <w:ind w:firstLine="484"/>
        <w:rPr>
          <w:rFonts w:ascii="宋体" w:hAnsi="宋体" w:cs="宋体"/>
          <w:kern w:val="0"/>
        </w:rPr>
      </w:pPr>
      <w:r w:rsidRPr="000751E4">
        <w:rPr>
          <w:rFonts w:ascii="宋体" w:hAnsi="宋体" w:cs="宋体" w:hint="eastAsia"/>
          <w:spacing w:val="1"/>
          <w:kern w:val="0"/>
        </w:rPr>
        <w:t>研究性治疗</w:t>
      </w:r>
      <w:r w:rsidRPr="000751E4">
        <w:rPr>
          <w:rFonts w:ascii="宋体" w:hAnsi="宋体" w:cs="宋体"/>
          <w:spacing w:val="1"/>
          <w:kern w:val="0"/>
        </w:rPr>
        <w:t>(</w:t>
      </w:r>
      <w:r w:rsidRPr="000751E4">
        <w:rPr>
          <w:rFonts w:ascii="宋体" w:hAnsi="宋体" w:cs="宋体" w:hint="eastAsia"/>
          <w:spacing w:val="1"/>
          <w:kern w:val="0"/>
        </w:rPr>
        <w:t>以阳性对照药物的说明书为准</w:t>
      </w:r>
      <w:r w:rsidRPr="000751E4">
        <w:rPr>
          <w:rFonts w:ascii="宋体" w:hAnsi="宋体" w:cs="宋体"/>
          <w:spacing w:val="1"/>
          <w:kern w:val="0"/>
        </w:rPr>
        <w:t>)</w:t>
      </w:r>
      <w:r w:rsidRPr="000751E4">
        <w:rPr>
          <w:rFonts w:ascii="宋体" w:hAnsi="宋体" w:cs="宋体" w:hint="eastAsia"/>
          <w:spacing w:val="1"/>
          <w:kern w:val="0"/>
        </w:rPr>
        <w:t>、诊断或预防干预措施的预期不</w:t>
      </w:r>
      <w:r w:rsidRPr="000751E4">
        <w:rPr>
          <w:rFonts w:ascii="宋体" w:hAnsi="宋体" w:cs="宋体" w:hint="eastAsia"/>
          <w:spacing w:val="2"/>
          <w:kern w:val="0"/>
        </w:rPr>
        <w:t>良反应与标准</w:t>
      </w:r>
      <w:r w:rsidRPr="000751E4">
        <w:rPr>
          <w:rFonts w:ascii="宋体" w:hAnsi="宋体" w:cs="宋体" w:hint="eastAsia"/>
          <w:spacing w:val="1"/>
          <w:kern w:val="0"/>
        </w:rPr>
        <w:t>医疗实践中公认的干预措施有关的不良反应种类、程度与发生率相</w:t>
      </w:r>
      <w:r w:rsidRPr="000751E4">
        <w:rPr>
          <w:rFonts w:ascii="宋体" w:hAnsi="宋体" w:cs="宋体" w:hint="eastAsia"/>
          <w:kern w:val="0"/>
        </w:rPr>
        <w:t>同</w:t>
      </w:r>
      <w:r w:rsidRPr="000751E4">
        <w:rPr>
          <w:rFonts w:ascii="宋体" w:hAnsi="宋体" w:cs="宋体" w:hint="eastAsia"/>
          <w:spacing w:val="-16"/>
          <w:kern w:val="0"/>
        </w:rPr>
        <w:t>，</w:t>
      </w:r>
      <w:r w:rsidRPr="000751E4">
        <w:rPr>
          <w:rFonts w:ascii="宋体" w:hAnsi="宋体" w:cs="宋体" w:hint="eastAsia"/>
          <w:kern w:val="0"/>
        </w:rPr>
        <w:t>应给予免费医疗</w:t>
      </w:r>
      <w:r w:rsidRPr="000751E4">
        <w:rPr>
          <w:rFonts w:ascii="宋体" w:hAnsi="宋体" w:cs="宋体" w:hint="eastAsia"/>
          <w:spacing w:val="-16"/>
          <w:kern w:val="0"/>
        </w:rPr>
        <w:t>，</w:t>
      </w:r>
      <w:r w:rsidRPr="000751E4">
        <w:rPr>
          <w:rFonts w:ascii="宋体" w:hAnsi="宋体" w:cs="宋体" w:hint="eastAsia"/>
          <w:kern w:val="0"/>
        </w:rPr>
        <w:t>可以不给予受试者补偿</w:t>
      </w:r>
      <w:r w:rsidRPr="000751E4">
        <w:rPr>
          <w:rFonts w:ascii="宋体" w:hAnsi="宋体" w:cs="宋体" w:hint="eastAsia"/>
          <w:spacing w:val="-16"/>
          <w:kern w:val="0"/>
        </w:rPr>
        <w:t>。</w:t>
      </w:r>
      <w:r w:rsidRPr="000751E4">
        <w:rPr>
          <w:rFonts w:ascii="宋体" w:hAnsi="宋体" w:cs="宋体" w:hint="eastAsia"/>
          <w:kern w:val="0"/>
        </w:rPr>
        <w:t>受试者不依从方案而导致的损害</w:t>
      </w:r>
      <w:r w:rsidRPr="000751E4">
        <w:rPr>
          <w:rFonts w:ascii="宋体" w:hAnsi="宋体" w:cs="宋体" w:hint="eastAsia"/>
          <w:spacing w:val="-16"/>
          <w:kern w:val="0"/>
        </w:rPr>
        <w:t>，</w:t>
      </w:r>
      <w:r w:rsidRPr="000751E4">
        <w:rPr>
          <w:rFonts w:ascii="宋体" w:hAnsi="宋体" w:cs="宋体" w:hint="eastAsia"/>
          <w:kern w:val="0"/>
        </w:rPr>
        <w:t>也可以不给予受试者补偿。</w:t>
      </w:r>
    </w:p>
    <w:p w:rsidR="0074082F" w:rsidRPr="000751E4" w:rsidRDefault="0074082F" w:rsidP="0074082F">
      <w:pPr>
        <w:autoSpaceDE w:val="0"/>
        <w:autoSpaceDN w:val="0"/>
        <w:spacing w:line="360" w:lineRule="auto"/>
        <w:ind w:firstLine="480"/>
        <w:rPr>
          <w:rFonts w:ascii="宋体" w:hAnsi="宋体" w:cs="宋体"/>
          <w:kern w:val="0"/>
        </w:rPr>
      </w:pPr>
      <w:r w:rsidRPr="000751E4">
        <w:rPr>
          <w:rFonts w:ascii="宋体" w:hAnsi="宋体" w:cs="宋体" w:hint="eastAsia"/>
          <w:kern w:val="0"/>
        </w:rPr>
        <w:t>伦理委员会应审查确定</w:t>
      </w:r>
      <w:r w:rsidRPr="000751E4">
        <w:rPr>
          <w:rFonts w:ascii="宋体" w:hAnsi="宋体" w:cs="宋体" w:hint="eastAsia"/>
          <w:spacing w:val="-52"/>
          <w:kern w:val="0"/>
        </w:rPr>
        <w:t>，</w:t>
      </w:r>
      <w:r w:rsidRPr="000751E4">
        <w:rPr>
          <w:rFonts w:ascii="宋体" w:hAnsi="宋体" w:cs="宋体" w:hint="eastAsia"/>
          <w:kern w:val="0"/>
        </w:rPr>
        <w:t>发生与研究相关的损害时</w:t>
      </w:r>
      <w:r w:rsidRPr="000751E4">
        <w:rPr>
          <w:rFonts w:ascii="宋体" w:hAnsi="宋体" w:cs="宋体" w:hint="eastAsia"/>
          <w:spacing w:val="-1"/>
          <w:kern w:val="0"/>
        </w:rPr>
        <w:t>受试者将得到补偿和／或免</w:t>
      </w:r>
      <w:r w:rsidRPr="000751E4">
        <w:rPr>
          <w:rFonts w:ascii="宋体" w:hAnsi="宋体" w:cs="宋体" w:hint="eastAsia"/>
          <w:spacing w:val="2"/>
          <w:kern w:val="0"/>
        </w:rPr>
        <w:t>费医疗；审查</w:t>
      </w:r>
      <w:r w:rsidRPr="000751E4">
        <w:rPr>
          <w:rFonts w:ascii="宋体" w:hAnsi="宋体" w:cs="宋体" w:hint="eastAsia"/>
          <w:spacing w:val="1"/>
          <w:kern w:val="0"/>
        </w:rPr>
        <w:t>确定哪些损害将不给予受试者补偿和免费医疗，并作为知情同意过</w:t>
      </w:r>
      <w:r w:rsidRPr="000751E4">
        <w:rPr>
          <w:rFonts w:ascii="宋体" w:hAnsi="宋体" w:cs="宋体" w:hint="eastAsia"/>
          <w:kern w:val="0"/>
        </w:rPr>
        <w:t>程的一部分，告知受试者。</w:t>
      </w:r>
    </w:p>
    <w:p w:rsidR="0074082F" w:rsidRPr="000751E4" w:rsidRDefault="0074082F" w:rsidP="0074082F">
      <w:pPr>
        <w:autoSpaceDE w:val="0"/>
        <w:autoSpaceDN w:val="0"/>
        <w:spacing w:line="360" w:lineRule="auto"/>
        <w:ind w:firstLine="480"/>
        <w:rPr>
          <w:rFonts w:ascii="宋体" w:hAnsi="宋体" w:cs="宋体"/>
          <w:kern w:val="0"/>
        </w:rPr>
      </w:pPr>
      <w:r w:rsidRPr="000751E4">
        <w:rPr>
          <w:rFonts w:ascii="宋体" w:hAnsi="宋体" w:cs="宋体"/>
          <w:kern w:val="0"/>
        </w:rPr>
        <w:t>2</w:t>
      </w:r>
      <w:r w:rsidR="008C266B" w:rsidRPr="000751E4">
        <w:rPr>
          <w:rFonts w:ascii="宋体" w:hAnsi="宋体" w:cs="宋体" w:hint="eastAsia"/>
          <w:kern w:val="0"/>
        </w:rPr>
        <w:t>.</w:t>
      </w:r>
      <w:r w:rsidRPr="000751E4">
        <w:rPr>
          <w:rFonts w:ascii="宋体" w:hAnsi="宋体" w:cs="宋体"/>
          <w:kern w:val="0"/>
        </w:rPr>
        <w:t>2</w:t>
      </w:r>
      <w:r w:rsidRPr="000751E4">
        <w:rPr>
          <w:rFonts w:ascii="宋体" w:hAnsi="宋体" w:cs="宋体" w:hint="eastAsia"/>
          <w:kern w:val="0"/>
        </w:rPr>
        <w:t>知情同意</w:t>
      </w:r>
    </w:p>
    <w:p w:rsidR="0074082F" w:rsidRPr="000751E4" w:rsidRDefault="0074082F" w:rsidP="0074082F">
      <w:pPr>
        <w:autoSpaceDE w:val="0"/>
        <w:autoSpaceDN w:val="0"/>
        <w:spacing w:line="360" w:lineRule="auto"/>
        <w:ind w:firstLine="484"/>
        <w:rPr>
          <w:rFonts w:ascii="宋体" w:hAnsi="宋体" w:cs="宋体"/>
          <w:kern w:val="0"/>
        </w:rPr>
      </w:pPr>
      <w:r w:rsidRPr="000751E4">
        <w:rPr>
          <w:rFonts w:ascii="宋体" w:hAnsi="宋体" w:cs="宋体" w:hint="eastAsia"/>
          <w:spacing w:val="1"/>
          <w:kern w:val="0"/>
        </w:rPr>
        <w:t>知情同意书应告知哪些损害将获得补偿和免费医疗，哪些损害将不能得到补</w:t>
      </w:r>
      <w:r w:rsidRPr="000751E4">
        <w:rPr>
          <w:rFonts w:ascii="宋体" w:hAnsi="宋体" w:cs="宋体" w:hint="eastAsia"/>
          <w:spacing w:val="2"/>
          <w:kern w:val="0"/>
        </w:rPr>
        <w:t>偿和免费医疗</w:t>
      </w:r>
      <w:r w:rsidRPr="000751E4">
        <w:rPr>
          <w:rFonts w:ascii="宋体" w:hAnsi="宋体" w:cs="宋体" w:hint="eastAsia"/>
          <w:spacing w:val="1"/>
          <w:kern w:val="0"/>
        </w:rPr>
        <w:t>；应告知受试者将不需要提出诉讼以得到他们因损害而有权获得的</w:t>
      </w:r>
      <w:r w:rsidRPr="000751E4">
        <w:rPr>
          <w:rFonts w:ascii="宋体" w:hAnsi="宋体" w:cs="宋体" w:hint="eastAsia"/>
          <w:kern w:val="0"/>
        </w:rPr>
        <w:t>免费医疗和补偿；应告知对研究损害负责医疗的机构与负责补偿的组织。</w:t>
      </w:r>
    </w:p>
    <w:p w:rsidR="0074082F" w:rsidRPr="000751E4" w:rsidRDefault="0074082F" w:rsidP="0074082F">
      <w:pPr>
        <w:autoSpaceDE w:val="0"/>
        <w:autoSpaceDN w:val="0"/>
        <w:spacing w:line="360" w:lineRule="auto"/>
        <w:ind w:firstLine="484"/>
        <w:rPr>
          <w:rFonts w:ascii="宋体" w:hAnsi="宋体" w:cs="宋体"/>
          <w:kern w:val="0"/>
        </w:rPr>
      </w:pPr>
      <w:r w:rsidRPr="000751E4">
        <w:rPr>
          <w:rFonts w:ascii="宋体" w:hAnsi="宋体" w:cs="宋体" w:hint="eastAsia"/>
          <w:spacing w:val="1"/>
          <w:kern w:val="0"/>
        </w:rPr>
        <w:t>知情同意书不能暗示受试者放弃为损害寻求免费医疗和补偿的权利；不应包</w:t>
      </w:r>
      <w:r w:rsidRPr="000751E4">
        <w:rPr>
          <w:rFonts w:ascii="宋体" w:hAnsi="宋体" w:cs="宋体" w:hint="eastAsia"/>
          <w:kern w:val="0"/>
        </w:rPr>
        <w:t>括如果发生损害研究者将免于责任的文字。</w:t>
      </w:r>
    </w:p>
    <w:p w:rsidR="0074082F" w:rsidRPr="000751E4" w:rsidRDefault="0074082F" w:rsidP="0074082F">
      <w:pPr>
        <w:autoSpaceDE w:val="0"/>
        <w:autoSpaceDN w:val="0"/>
        <w:spacing w:line="360" w:lineRule="auto"/>
        <w:ind w:firstLine="480"/>
        <w:rPr>
          <w:rFonts w:ascii="宋体" w:hAnsi="宋体" w:cs="宋体"/>
          <w:kern w:val="0"/>
        </w:rPr>
      </w:pPr>
      <w:r w:rsidRPr="000751E4">
        <w:rPr>
          <w:rFonts w:ascii="宋体" w:hAnsi="宋体" w:cs="宋体"/>
          <w:kern w:val="0"/>
        </w:rPr>
        <w:t>2</w:t>
      </w:r>
      <w:r w:rsidR="008C266B" w:rsidRPr="000751E4">
        <w:rPr>
          <w:rFonts w:ascii="宋体" w:hAnsi="宋体" w:cs="宋体" w:hint="eastAsia"/>
          <w:kern w:val="0"/>
        </w:rPr>
        <w:t>.</w:t>
      </w:r>
      <w:r w:rsidRPr="000751E4">
        <w:rPr>
          <w:rFonts w:ascii="宋体" w:hAnsi="宋体" w:cs="宋体"/>
          <w:kern w:val="0"/>
        </w:rPr>
        <w:t>3</w:t>
      </w:r>
      <w:r w:rsidRPr="000751E4">
        <w:rPr>
          <w:rFonts w:ascii="宋体" w:hAnsi="宋体" w:cs="宋体" w:hint="eastAsia"/>
          <w:kern w:val="0"/>
        </w:rPr>
        <w:t>保险</w:t>
      </w:r>
    </w:p>
    <w:p w:rsidR="0074082F" w:rsidRPr="000751E4" w:rsidRDefault="0074082F" w:rsidP="0074082F">
      <w:pPr>
        <w:autoSpaceDE w:val="0"/>
        <w:autoSpaceDN w:val="0"/>
        <w:spacing w:line="360" w:lineRule="auto"/>
        <w:ind w:firstLine="484"/>
        <w:rPr>
          <w:rFonts w:ascii="宋体" w:hAnsi="宋体" w:cs="宋体"/>
          <w:kern w:val="0"/>
        </w:rPr>
      </w:pPr>
      <w:r w:rsidRPr="000751E4">
        <w:rPr>
          <w:rFonts w:ascii="宋体" w:hAnsi="宋体" w:cs="宋体" w:hint="eastAsia"/>
          <w:spacing w:val="1"/>
          <w:kern w:val="0"/>
        </w:rPr>
        <w:t>申办者或研究发起组织者为研究购买保险，可以减少因支付额外的医疗费用</w:t>
      </w:r>
      <w:r w:rsidRPr="000751E4">
        <w:rPr>
          <w:rFonts w:ascii="宋体" w:hAnsi="宋体" w:cs="宋体" w:hint="eastAsia"/>
          <w:kern w:val="0"/>
        </w:rPr>
        <w:t>和有关补偿／赔偿造成的损失</w:t>
      </w:r>
      <w:r w:rsidRPr="000751E4">
        <w:rPr>
          <w:rFonts w:ascii="宋体" w:hAnsi="宋体" w:cs="宋体" w:hint="eastAsia"/>
          <w:spacing w:val="-32"/>
          <w:kern w:val="0"/>
        </w:rPr>
        <w:t>，</w:t>
      </w:r>
      <w:r w:rsidRPr="000751E4">
        <w:rPr>
          <w:rFonts w:ascii="宋体" w:hAnsi="宋体" w:cs="宋体" w:hint="eastAsia"/>
          <w:kern w:val="0"/>
        </w:rPr>
        <w:t>分担了他们的研究风险</w:t>
      </w:r>
      <w:r w:rsidRPr="000751E4">
        <w:rPr>
          <w:rFonts w:ascii="宋体" w:hAnsi="宋体" w:cs="宋体" w:hint="eastAsia"/>
          <w:spacing w:val="-32"/>
          <w:kern w:val="0"/>
        </w:rPr>
        <w:t>，</w:t>
      </w:r>
      <w:r w:rsidRPr="000751E4">
        <w:rPr>
          <w:rFonts w:ascii="宋体" w:hAnsi="宋体" w:cs="宋体" w:hint="eastAsia"/>
          <w:kern w:val="0"/>
        </w:rPr>
        <w:t>但保险并不降低受试者的</w:t>
      </w:r>
      <w:r w:rsidRPr="000751E4">
        <w:rPr>
          <w:rFonts w:ascii="宋体" w:hAnsi="宋体" w:cs="宋体" w:hint="eastAsia"/>
          <w:spacing w:val="2"/>
          <w:kern w:val="0"/>
        </w:rPr>
        <w:t>研究风险，因</w:t>
      </w:r>
      <w:r w:rsidRPr="000751E4">
        <w:rPr>
          <w:rFonts w:ascii="宋体" w:hAnsi="宋体" w:cs="宋体" w:hint="eastAsia"/>
          <w:spacing w:val="1"/>
          <w:kern w:val="0"/>
        </w:rPr>
        <w:t>此，为研究购买保险不是强制的。如果没有购买保险，由申办者或</w:t>
      </w:r>
      <w:r w:rsidRPr="000751E4">
        <w:rPr>
          <w:rFonts w:ascii="宋体" w:hAnsi="宋体" w:cs="宋体" w:hint="eastAsia"/>
          <w:spacing w:val="2"/>
          <w:kern w:val="0"/>
        </w:rPr>
        <w:t>研究发起组织</w:t>
      </w:r>
      <w:r w:rsidRPr="000751E4">
        <w:rPr>
          <w:rFonts w:ascii="宋体" w:hAnsi="宋体" w:cs="宋体" w:hint="eastAsia"/>
          <w:spacing w:val="1"/>
          <w:kern w:val="0"/>
        </w:rPr>
        <w:t>者承担赔付责任。当申办者或研究发起组织者没有能力承担赔付责</w:t>
      </w:r>
      <w:r w:rsidRPr="000751E4">
        <w:rPr>
          <w:rFonts w:ascii="宋体" w:hAnsi="宋体" w:cs="宋体" w:hint="eastAsia"/>
          <w:kern w:val="0"/>
        </w:rPr>
        <w:t>任时，保险则显得非常有必要。</w:t>
      </w:r>
    </w:p>
    <w:p w:rsidR="0074082F" w:rsidRPr="000751E4" w:rsidRDefault="0074082F" w:rsidP="0074082F">
      <w:pPr>
        <w:autoSpaceDE w:val="0"/>
        <w:autoSpaceDN w:val="0"/>
        <w:spacing w:line="360" w:lineRule="auto"/>
        <w:ind w:firstLine="492"/>
        <w:rPr>
          <w:rFonts w:ascii="宋体" w:hAnsi="宋体" w:cs="宋体"/>
          <w:kern w:val="0"/>
        </w:rPr>
      </w:pPr>
      <w:r w:rsidRPr="000751E4">
        <w:rPr>
          <w:rFonts w:ascii="宋体" w:hAnsi="宋体" w:cs="宋体" w:hint="eastAsia"/>
          <w:spacing w:val="3"/>
          <w:kern w:val="0"/>
        </w:rPr>
        <w:lastRenderedPageBreak/>
        <w:t>我国</w:t>
      </w:r>
      <w:r w:rsidRPr="000751E4">
        <w:rPr>
          <w:rFonts w:ascii="宋体" w:hAnsi="宋体" w:cs="宋体"/>
          <w:spacing w:val="3"/>
          <w:kern w:val="0"/>
        </w:rPr>
        <w:t>GCP</w:t>
      </w:r>
      <w:r w:rsidRPr="000751E4">
        <w:rPr>
          <w:rFonts w:ascii="宋体" w:hAnsi="宋体" w:cs="宋体" w:hint="eastAsia"/>
          <w:spacing w:val="3"/>
          <w:kern w:val="0"/>
        </w:rPr>
        <w:t>规定，伦理委员会应审查受试</w:t>
      </w:r>
      <w:r w:rsidRPr="000751E4">
        <w:rPr>
          <w:rFonts w:ascii="宋体" w:hAnsi="宋体" w:cs="宋体" w:hint="eastAsia"/>
          <w:spacing w:val="2"/>
          <w:kern w:val="0"/>
        </w:rPr>
        <w:t>者因参加临床试验而受到损害甚至发</w:t>
      </w:r>
      <w:r w:rsidRPr="000751E4">
        <w:rPr>
          <w:rFonts w:ascii="宋体" w:hAnsi="宋体" w:cs="宋体" w:hint="eastAsia"/>
          <w:kern w:val="0"/>
        </w:rPr>
        <w:t>生死亡时</w:t>
      </w:r>
      <w:r w:rsidRPr="000751E4">
        <w:rPr>
          <w:rFonts w:ascii="宋体" w:hAnsi="宋体" w:cs="宋体" w:hint="eastAsia"/>
          <w:spacing w:val="-32"/>
          <w:kern w:val="0"/>
        </w:rPr>
        <w:t>，</w:t>
      </w:r>
      <w:r w:rsidRPr="000751E4">
        <w:rPr>
          <w:rFonts w:ascii="宋体" w:hAnsi="宋体" w:cs="宋体" w:hint="eastAsia"/>
          <w:kern w:val="0"/>
        </w:rPr>
        <w:t>给予的治疗和／或保险措施</w:t>
      </w:r>
      <w:r w:rsidRPr="000751E4">
        <w:rPr>
          <w:rFonts w:ascii="宋体" w:hAnsi="宋体" w:cs="宋体" w:hint="eastAsia"/>
          <w:spacing w:val="-32"/>
          <w:kern w:val="0"/>
        </w:rPr>
        <w:t>。</w:t>
      </w:r>
      <w:r w:rsidRPr="000751E4">
        <w:rPr>
          <w:rFonts w:ascii="宋体" w:hAnsi="宋体" w:cs="宋体" w:hint="eastAsia"/>
          <w:kern w:val="0"/>
        </w:rPr>
        <w:t>如果方案或知情同意书声明本项研究购</w:t>
      </w:r>
      <w:r w:rsidRPr="000751E4">
        <w:rPr>
          <w:rFonts w:ascii="宋体" w:hAnsi="宋体" w:cs="宋体" w:hint="eastAsia"/>
          <w:spacing w:val="2"/>
          <w:kern w:val="0"/>
        </w:rPr>
        <w:t>买了保险，伦</w:t>
      </w:r>
      <w:r w:rsidRPr="000751E4">
        <w:rPr>
          <w:rFonts w:ascii="宋体" w:hAnsi="宋体" w:cs="宋体" w:hint="eastAsia"/>
          <w:spacing w:val="1"/>
          <w:kern w:val="0"/>
        </w:rPr>
        <w:t>理委员会应审查确认知情同意书告知的保险事项与实际情况相符，</w:t>
      </w:r>
      <w:r w:rsidRPr="000751E4">
        <w:rPr>
          <w:rFonts w:ascii="宋体" w:hAnsi="宋体" w:cs="宋体" w:hint="eastAsia"/>
          <w:spacing w:val="3"/>
          <w:kern w:val="0"/>
        </w:rPr>
        <w:t>购买保险不能免除申办者先行赔付以及向保险公司索赔的</w:t>
      </w:r>
      <w:r w:rsidRPr="000751E4">
        <w:rPr>
          <w:rFonts w:ascii="宋体" w:hAnsi="宋体" w:cs="宋体" w:hint="eastAsia"/>
          <w:spacing w:val="2"/>
          <w:kern w:val="0"/>
        </w:rPr>
        <w:t>责任。凡是</w:t>
      </w:r>
      <w:r w:rsidRPr="000751E4">
        <w:rPr>
          <w:rFonts w:ascii="宋体" w:hAnsi="宋体" w:cs="宋体"/>
          <w:spacing w:val="2"/>
          <w:kern w:val="0"/>
        </w:rPr>
        <w:t>GCP</w:t>
      </w:r>
      <w:r w:rsidRPr="000751E4">
        <w:rPr>
          <w:rFonts w:ascii="宋体" w:hAnsi="宋体" w:cs="宋体" w:hint="eastAsia"/>
          <w:spacing w:val="2"/>
          <w:kern w:val="0"/>
        </w:rPr>
        <w:t>规定的申办者或研究</w:t>
      </w:r>
      <w:r w:rsidRPr="000751E4">
        <w:rPr>
          <w:rFonts w:ascii="宋体" w:hAnsi="宋体" w:cs="宋体" w:hint="eastAsia"/>
          <w:spacing w:val="1"/>
          <w:kern w:val="0"/>
        </w:rPr>
        <w:t>发起组织者的责任不在保险赔付范围内的，应在研究合同中约定由</w:t>
      </w:r>
      <w:r w:rsidRPr="000751E4">
        <w:rPr>
          <w:rFonts w:ascii="宋体" w:hAnsi="宋体" w:cs="宋体" w:hint="eastAsia"/>
          <w:kern w:val="0"/>
        </w:rPr>
        <w:t>申办者或研究发起组织者承担。</w:t>
      </w:r>
    </w:p>
    <w:p w:rsidR="0074082F" w:rsidRPr="000751E4" w:rsidRDefault="0074082F" w:rsidP="0074082F">
      <w:pPr>
        <w:spacing w:line="360" w:lineRule="auto"/>
        <w:ind w:firstLine="480"/>
        <w:rPr>
          <w:rFonts w:ascii="宋体" w:hAnsi="宋体" w:cs="宋体"/>
          <w:kern w:val="0"/>
        </w:rPr>
      </w:pPr>
      <w:r w:rsidRPr="000751E4">
        <w:rPr>
          <w:rFonts w:ascii="宋体" w:hAnsi="宋体" w:cs="宋体" w:hint="eastAsia"/>
          <w:spacing w:val="1"/>
          <w:kern w:val="0"/>
        </w:rPr>
        <w:t>研究机构可以考虑设立研究基金，或为所承担的政府资助的研究项目购买保</w:t>
      </w:r>
      <w:r w:rsidRPr="000751E4">
        <w:rPr>
          <w:rFonts w:ascii="宋体" w:hAnsi="宋体" w:cs="宋体" w:hint="eastAsia"/>
          <w:spacing w:val="3"/>
          <w:kern w:val="0"/>
        </w:rPr>
        <w:t>险，分担研究相关损害的风险，以及研究者的责任风险</w:t>
      </w:r>
      <w:r w:rsidRPr="000751E4">
        <w:rPr>
          <w:rFonts w:ascii="宋体" w:hAnsi="宋体" w:cs="宋体"/>
          <w:spacing w:val="3"/>
          <w:kern w:val="0"/>
        </w:rPr>
        <w:t>(</w:t>
      </w:r>
      <w:r w:rsidRPr="000751E4">
        <w:rPr>
          <w:rFonts w:ascii="宋体" w:hAnsi="宋体" w:cs="宋体" w:hint="eastAsia"/>
          <w:spacing w:val="2"/>
          <w:kern w:val="0"/>
        </w:rPr>
        <w:t>如由于研究者疏忽或不</w:t>
      </w:r>
      <w:r w:rsidRPr="000751E4">
        <w:rPr>
          <w:rFonts w:ascii="宋体" w:hAnsi="宋体" w:cs="宋体" w:hint="eastAsia"/>
          <w:kern w:val="0"/>
        </w:rPr>
        <w:t>能遵循方案造成的损害</w:t>
      </w:r>
      <w:r w:rsidRPr="000751E4">
        <w:rPr>
          <w:rFonts w:ascii="宋体" w:hAnsi="宋体" w:cs="宋体"/>
          <w:kern w:val="0"/>
        </w:rPr>
        <w:t>)</w:t>
      </w:r>
      <w:r w:rsidRPr="000751E4">
        <w:rPr>
          <w:rFonts w:ascii="宋体" w:hAnsi="宋体" w:cs="宋体" w:hint="eastAsia"/>
          <w:kern w:val="0"/>
        </w:rPr>
        <w:t>。</w:t>
      </w:r>
    </w:p>
    <w:p w:rsidR="00D90507" w:rsidRPr="000751E4" w:rsidRDefault="00D90507" w:rsidP="0074082F">
      <w:pPr>
        <w:spacing w:line="360" w:lineRule="auto"/>
        <w:ind w:firstLine="480"/>
        <w:rPr>
          <w:rFonts w:ascii="宋体" w:hAnsi="宋体"/>
        </w:rPr>
      </w:pPr>
    </w:p>
    <w:p w:rsidR="0074082F" w:rsidRPr="000751E4" w:rsidRDefault="0074082F" w:rsidP="005E1846">
      <w:pPr>
        <w:pStyle w:val="3"/>
        <w:numPr>
          <w:ilvl w:val="0"/>
          <w:numId w:val="44"/>
        </w:numPr>
        <w:rPr>
          <w:rFonts w:ascii="黑体" w:eastAsia="黑体" w:hAnsi="黑体"/>
          <w:sz w:val="24"/>
          <w:szCs w:val="24"/>
        </w:rPr>
      </w:pPr>
      <w:bookmarkStart w:id="43" w:name="_Toc81904499"/>
      <w:r w:rsidRPr="000751E4">
        <w:rPr>
          <w:rFonts w:ascii="黑体" w:eastAsia="黑体" w:hAnsi="黑体" w:hint="eastAsia"/>
          <w:sz w:val="24"/>
          <w:szCs w:val="24"/>
        </w:rPr>
        <w:t>隐私和保密的伦理审查</w:t>
      </w:r>
      <w:bookmarkEnd w:id="43"/>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autoSpaceDE w:val="0"/>
        <w:autoSpaceDN w:val="0"/>
        <w:spacing w:line="360" w:lineRule="auto"/>
        <w:ind w:firstLine="488"/>
        <w:rPr>
          <w:rFonts w:ascii="宋体" w:hAnsi="宋体" w:cs="宋体"/>
          <w:kern w:val="0"/>
        </w:rPr>
      </w:pPr>
      <w:r w:rsidRPr="000751E4">
        <w:rPr>
          <w:rFonts w:ascii="宋体" w:hAnsi="宋体" w:cs="宋体" w:hint="eastAsia"/>
          <w:spacing w:val="2"/>
          <w:kern w:val="0"/>
        </w:rPr>
        <w:t>参与医学研</w:t>
      </w:r>
      <w:r w:rsidRPr="000751E4">
        <w:rPr>
          <w:rFonts w:ascii="宋体" w:hAnsi="宋体" w:cs="宋体" w:hint="eastAsia"/>
          <w:spacing w:val="1"/>
          <w:kern w:val="0"/>
        </w:rPr>
        <w:t>究的医生有责任保护研究受试者的生命、健康、尊严、完整性、</w:t>
      </w:r>
      <w:r w:rsidRPr="000751E4">
        <w:rPr>
          <w:rFonts w:ascii="宋体" w:hAnsi="宋体" w:cs="宋体" w:hint="eastAsia"/>
          <w:kern w:val="0"/>
        </w:rPr>
        <w:t>自我决定权、隐私和个人信息的机密。</w:t>
      </w:r>
    </w:p>
    <w:p w:rsidR="0074082F" w:rsidRPr="000751E4" w:rsidRDefault="0074082F" w:rsidP="0074082F">
      <w:pPr>
        <w:autoSpaceDE w:val="0"/>
        <w:autoSpaceDN w:val="0"/>
        <w:spacing w:line="360" w:lineRule="auto"/>
        <w:ind w:firstLine="504"/>
        <w:rPr>
          <w:rFonts w:ascii="宋体" w:hAnsi="宋体" w:cs="宋体"/>
          <w:kern w:val="0"/>
        </w:rPr>
      </w:pPr>
      <w:r w:rsidRPr="000751E4">
        <w:rPr>
          <w:rFonts w:ascii="宋体" w:hAnsi="宋体" w:cs="宋体" w:hint="eastAsia"/>
          <w:spacing w:val="6"/>
          <w:kern w:val="0"/>
        </w:rPr>
        <w:t>必须采取一切措施保护研究受试者的隐私和他们个</w:t>
      </w:r>
      <w:r w:rsidRPr="000751E4">
        <w:rPr>
          <w:rFonts w:ascii="宋体" w:hAnsi="宋体" w:cs="宋体" w:hint="eastAsia"/>
          <w:spacing w:val="5"/>
          <w:kern w:val="0"/>
        </w:rPr>
        <w:t>人信息的机密</w:t>
      </w:r>
      <w:r w:rsidRPr="000751E4">
        <w:rPr>
          <w:rFonts w:ascii="宋体" w:hAnsi="宋体" w:cs="宋体" w:hint="eastAsia"/>
          <w:kern w:val="0"/>
        </w:rPr>
        <w:t>。</w:t>
      </w:r>
    </w:p>
    <w:p w:rsidR="0074082F" w:rsidRPr="000751E4" w:rsidRDefault="0074082F" w:rsidP="0074082F">
      <w:pPr>
        <w:autoSpaceDE w:val="0"/>
        <w:autoSpaceDN w:val="0"/>
        <w:spacing w:line="360" w:lineRule="auto"/>
        <w:ind w:firstLineChars="196" w:firstLine="470"/>
        <w:rPr>
          <w:rFonts w:ascii="宋体" w:hAnsi="宋体" w:cs="宋体"/>
          <w:kern w:val="0"/>
        </w:rPr>
      </w:pPr>
      <w:r w:rsidRPr="000751E4">
        <w:rPr>
          <w:rFonts w:ascii="宋体" w:hAnsi="宋体" w:cs="宋体"/>
          <w:kern w:val="0"/>
        </w:rPr>
        <w:t>2</w:t>
      </w:r>
      <w:r w:rsidRPr="000751E4">
        <w:rPr>
          <w:rFonts w:ascii="宋体" w:hAnsi="宋体" w:cs="宋体" w:hint="eastAsia"/>
          <w:kern w:val="0"/>
        </w:rPr>
        <w:t>．审查要点</w:t>
      </w:r>
    </w:p>
    <w:p w:rsidR="0074082F" w:rsidRPr="000751E4" w:rsidRDefault="0074082F" w:rsidP="0074082F">
      <w:pPr>
        <w:autoSpaceDE w:val="0"/>
        <w:autoSpaceDN w:val="0"/>
        <w:spacing w:line="360" w:lineRule="auto"/>
        <w:ind w:firstLine="480"/>
        <w:rPr>
          <w:rFonts w:ascii="宋体" w:hAnsi="宋体" w:cs="宋体"/>
          <w:kern w:val="0"/>
        </w:rPr>
      </w:pPr>
      <w:r w:rsidRPr="000751E4">
        <w:rPr>
          <w:rFonts w:ascii="宋体" w:hAnsi="宋体" w:cs="宋体"/>
          <w:kern w:val="0"/>
        </w:rPr>
        <w:t>2</w:t>
      </w:r>
      <w:r w:rsidR="008E5D86" w:rsidRPr="000751E4">
        <w:rPr>
          <w:rFonts w:ascii="宋体" w:hAnsi="宋体" w:cs="宋体" w:hint="eastAsia"/>
          <w:kern w:val="0"/>
        </w:rPr>
        <w:t>.</w:t>
      </w:r>
      <w:r w:rsidRPr="000751E4">
        <w:rPr>
          <w:rFonts w:ascii="宋体" w:hAnsi="宋体" w:cs="宋体"/>
          <w:kern w:val="0"/>
        </w:rPr>
        <w:t>1</w:t>
      </w:r>
      <w:r w:rsidRPr="000751E4">
        <w:rPr>
          <w:rFonts w:ascii="宋体" w:hAnsi="宋体" w:cs="宋体" w:hint="eastAsia"/>
          <w:kern w:val="0"/>
        </w:rPr>
        <w:t>隐私</w:t>
      </w:r>
    </w:p>
    <w:p w:rsidR="0074082F" w:rsidRPr="000751E4" w:rsidRDefault="0074082F" w:rsidP="0074082F">
      <w:pPr>
        <w:autoSpaceDE w:val="0"/>
        <w:autoSpaceDN w:val="0"/>
        <w:spacing w:line="360" w:lineRule="auto"/>
        <w:ind w:firstLine="488"/>
        <w:rPr>
          <w:rFonts w:ascii="宋体" w:hAnsi="宋体" w:cs="宋体"/>
          <w:kern w:val="0"/>
        </w:rPr>
      </w:pPr>
      <w:r w:rsidRPr="000751E4">
        <w:rPr>
          <w:rFonts w:ascii="宋体" w:hAnsi="宋体" w:cs="宋体" w:hint="eastAsia"/>
          <w:spacing w:val="2"/>
          <w:kern w:val="0"/>
        </w:rPr>
        <w:t>隐私权是自</w:t>
      </w:r>
      <w:r w:rsidRPr="000751E4">
        <w:rPr>
          <w:rFonts w:ascii="宋体" w:hAnsi="宋体" w:cs="宋体" w:hint="eastAsia"/>
          <w:spacing w:val="1"/>
          <w:kern w:val="0"/>
        </w:rPr>
        <w:t>然人享有的对其个人的与公共利益无关的个人信息、私人活动和</w:t>
      </w:r>
      <w:r w:rsidRPr="000751E4">
        <w:rPr>
          <w:rFonts w:ascii="宋体" w:hAnsi="宋体" w:cs="宋体" w:hint="eastAsia"/>
          <w:spacing w:val="2"/>
          <w:kern w:val="0"/>
        </w:rPr>
        <w:t>私有领域进行支配的一种</w:t>
      </w:r>
      <w:r w:rsidRPr="000751E4">
        <w:rPr>
          <w:rFonts w:ascii="宋体" w:hAnsi="宋体" w:cs="宋体" w:hint="eastAsia"/>
          <w:spacing w:val="1"/>
          <w:kern w:val="0"/>
        </w:rPr>
        <w:t>人格权。隐私的范围包括私人信息、私人活动和私人</w:t>
      </w:r>
      <w:r w:rsidRPr="000751E4">
        <w:rPr>
          <w:rFonts w:ascii="宋体" w:hAnsi="宋体" w:cs="宋体" w:hint="eastAsia"/>
          <w:kern w:val="0"/>
        </w:rPr>
        <w:t>空间。</w:t>
      </w:r>
    </w:p>
    <w:p w:rsidR="0074082F" w:rsidRPr="000751E4" w:rsidRDefault="0074082F" w:rsidP="0074082F">
      <w:pPr>
        <w:autoSpaceDE w:val="0"/>
        <w:autoSpaceDN w:val="0"/>
        <w:spacing w:line="360" w:lineRule="auto"/>
        <w:ind w:firstLine="480"/>
        <w:rPr>
          <w:rFonts w:ascii="宋体" w:hAnsi="宋体" w:cs="宋体"/>
          <w:kern w:val="0"/>
        </w:rPr>
      </w:pPr>
      <w:r w:rsidRPr="000751E4">
        <w:rPr>
          <w:rFonts w:ascii="宋体" w:hAnsi="宋体" w:cs="宋体" w:hint="eastAsia"/>
          <w:kern w:val="0"/>
        </w:rPr>
        <w:t>涉及人的生物医学研究需要采集的私人信息包括：</w:t>
      </w:r>
    </w:p>
    <w:p w:rsidR="0074082F" w:rsidRPr="000751E4" w:rsidRDefault="0074082F" w:rsidP="0074082F">
      <w:pPr>
        <w:autoSpaceDE w:val="0"/>
        <w:autoSpaceDN w:val="0"/>
        <w:spacing w:line="360" w:lineRule="auto"/>
        <w:ind w:firstLine="488"/>
        <w:rPr>
          <w:rFonts w:ascii="宋体" w:hAnsi="宋体" w:cs="宋体"/>
          <w:kern w:val="0"/>
        </w:rPr>
      </w:pPr>
      <w:r w:rsidRPr="000751E4">
        <w:rPr>
          <w:rFonts w:ascii="宋体" w:hAnsi="宋体" w:cs="宋体" w:hint="eastAsia"/>
          <w:spacing w:val="2"/>
          <w:kern w:val="0"/>
        </w:rPr>
        <w:t>·与</w:t>
      </w:r>
      <w:r w:rsidRPr="000751E4">
        <w:rPr>
          <w:rFonts w:ascii="宋体" w:hAnsi="宋体" w:cs="宋体" w:hint="eastAsia"/>
          <w:spacing w:val="1"/>
          <w:kern w:val="0"/>
        </w:rPr>
        <w:t>个人身份相关的信息：姓名，性别，年龄或出生日期，职业，学历，</w:t>
      </w:r>
      <w:r w:rsidRPr="000751E4">
        <w:rPr>
          <w:rFonts w:ascii="宋体" w:hAnsi="宋体" w:cs="宋体" w:hint="eastAsia"/>
          <w:spacing w:val="9"/>
          <w:kern w:val="0"/>
        </w:rPr>
        <w:t>婚姻状况，家庭住址，电话号码，证件</w:t>
      </w:r>
      <w:r w:rsidRPr="000751E4">
        <w:rPr>
          <w:rFonts w:ascii="宋体" w:hAnsi="宋体" w:cs="宋体"/>
          <w:spacing w:val="9"/>
          <w:kern w:val="0"/>
        </w:rPr>
        <w:t>(</w:t>
      </w:r>
      <w:r w:rsidRPr="000751E4">
        <w:rPr>
          <w:rFonts w:ascii="宋体" w:hAnsi="宋体" w:cs="宋体" w:hint="eastAsia"/>
          <w:spacing w:val="9"/>
          <w:kern w:val="0"/>
        </w:rPr>
        <w:t>身份证号，社会保障卡号</w:t>
      </w:r>
      <w:r w:rsidRPr="000751E4">
        <w:rPr>
          <w:rFonts w:ascii="宋体" w:hAnsi="宋体" w:cs="宋体" w:hint="eastAsia"/>
          <w:spacing w:val="8"/>
          <w:kern w:val="0"/>
        </w:rPr>
        <w:t>，医</w:t>
      </w:r>
      <w:r w:rsidRPr="000751E4">
        <w:rPr>
          <w:rFonts w:ascii="宋体" w:hAnsi="宋体" w:cs="宋体" w:hint="eastAsia"/>
          <w:kern w:val="0"/>
        </w:rPr>
        <w:t>疗卡号，护照号</w:t>
      </w:r>
      <w:r w:rsidRPr="000751E4">
        <w:rPr>
          <w:rFonts w:ascii="宋体" w:hAnsi="宋体" w:cs="宋体"/>
          <w:kern w:val="0"/>
        </w:rPr>
        <w:t>)</w:t>
      </w:r>
      <w:r w:rsidRPr="000751E4">
        <w:rPr>
          <w:rFonts w:ascii="宋体" w:hAnsi="宋体" w:cs="宋体" w:hint="eastAsia"/>
          <w:kern w:val="0"/>
        </w:rPr>
        <w:t>，住院号，书写的签名等。</w:t>
      </w:r>
    </w:p>
    <w:p w:rsidR="0074082F" w:rsidRPr="000751E4" w:rsidRDefault="0074082F" w:rsidP="0074082F">
      <w:pPr>
        <w:autoSpaceDE w:val="0"/>
        <w:autoSpaceDN w:val="0"/>
        <w:spacing w:line="360" w:lineRule="auto"/>
        <w:ind w:firstLine="480"/>
        <w:rPr>
          <w:rFonts w:ascii="宋体" w:hAnsi="宋体" w:cs="宋体"/>
          <w:kern w:val="0"/>
        </w:rPr>
      </w:pPr>
      <w:r w:rsidRPr="000751E4">
        <w:rPr>
          <w:rFonts w:ascii="宋体" w:hAnsi="宋体" w:cs="宋体" w:hint="eastAsia"/>
          <w:kern w:val="0"/>
        </w:rPr>
        <w:t>·个人健康相关的信息</w:t>
      </w:r>
      <w:r w:rsidRPr="000751E4">
        <w:rPr>
          <w:rFonts w:ascii="宋体" w:hAnsi="宋体" w:cs="宋体" w:hint="eastAsia"/>
          <w:spacing w:val="-15"/>
          <w:kern w:val="0"/>
        </w:rPr>
        <w:t>：</w:t>
      </w:r>
      <w:r w:rsidRPr="000751E4">
        <w:rPr>
          <w:rFonts w:ascii="宋体" w:hAnsi="宋体" w:cs="宋体" w:hint="eastAsia"/>
          <w:kern w:val="0"/>
        </w:rPr>
        <w:t>个人的医疗记录</w:t>
      </w:r>
      <w:r w:rsidRPr="000751E4">
        <w:rPr>
          <w:rFonts w:ascii="宋体" w:hAnsi="宋体" w:cs="宋体" w:hint="eastAsia"/>
          <w:spacing w:val="-15"/>
          <w:kern w:val="0"/>
        </w:rPr>
        <w:t>，</w:t>
      </w:r>
      <w:r w:rsidRPr="000751E4">
        <w:rPr>
          <w:rFonts w:ascii="宋体" w:hAnsi="宋体" w:cs="宋体" w:hint="eastAsia"/>
          <w:kern w:val="0"/>
        </w:rPr>
        <w:t>如疾病诊断与治疗用药</w:t>
      </w:r>
      <w:r w:rsidRPr="000751E4">
        <w:rPr>
          <w:rFonts w:ascii="宋体" w:hAnsi="宋体" w:cs="宋体" w:hint="eastAsia"/>
          <w:spacing w:val="-15"/>
          <w:kern w:val="0"/>
        </w:rPr>
        <w:t>，</w:t>
      </w:r>
      <w:r w:rsidRPr="000751E4">
        <w:rPr>
          <w:rFonts w:ascii="宋体" w:hAnsi="宋体" w:cs="宋体" w:hint="eastAsia"/>
          <w:kern w:val="0"/>
        </w:rPr>
        <w:t>血型</w:t>
      </w:r>
      <w:r w:rsidRPr="000751E4">
        <w:rPr>
          <w:rFonts w:ascii="宋体" w:hAnsi="宋体" w:cs="宋体" w:hint="eastAsia"/>
          <w:spacing w:val="-15"/>
          <w:kern w:val="0"/>
        </w:rPr>
        <w:t>，</w:t>
      </w:r>
      <w:r w:rsidRPr="000751E4">
        <w:rPr>
          <w:rFonts w:ascii="宋体" w:hAnsi="宋体" w:cs="宋体" w:hint="eastAsia"/>
          <w:kern w:val="0"/>
        </w:rPr>
        <w:t>家族疾病和遗传性疾病史。</w:t>
      </w:r>
    </w:p>
    <w:p w:rsidR="0074082F" w:rsidRPr="000751E4" w:rsidRDefault="0074082F" w:rsidP="0074082F">
      <w:pPr>
        <w:autoSpaceDE w:val="0"/>
        <w:autoSpaceDN w:val="0"/>
        <w:spacing w:line="360" w:lineRule="auto"/>
        <w:ind w:firstLine="492"/>
        <w:rPr>
          <w:rFonts w:ascii="宋体" w:hAnsi="宋体" w:cs="宋体"/>
          <w:kern w:val="0"/>
        </w:rPr>
      </w:pPr>
      <w:r w:rsidRPr="000751E4">
        <w:rPr>
          <w:rFonts w:ascii="宋体" w:hAnsi="宋体" w:cs="宋体" w:hint="eastAsia"/>
          <w:spacing w:val="3"/>
          <w:kern w:val="0"/>
        </w:rPr>
        <w:t>对于</w:t>
      </w:r>
      <w:r w:rsidRPr="000751E4">
        <w:rPr>
          <w:rFonts w:ascii="宋体" w:hAnsi="宋体" w:cs="宋体" w:hint="eastAsia"/>
          <w:spacing w:val="2"/>
          <w:kern w:val="0"/>
        </w:rPr>
        <w:t>隐私问题的审查，伦理委员会需要确认收集个人信息的必要性，是否符</w:t>
      </w:r>
      <w:r w:rsidRPr="000751E4">
        <w:rPr>
          <w:rFonts w:ascii="宋体" w:hAnsi="宋体" w:cs="宋体" w:hint="eastAsia"/>
          <w:spacing w:val="3"/>
          <w:kern w:val="0"/>
        </w:rPr>
        <w:t>合研究目的。研究收集</w:t>
      </w:r>
      <w:r w:rsidRPr="000751E4">
        <w:rPr>
          <w:rFonts w:ascii="宋体" w:hAnsi="宋体" w:cs="宋体" w:hint="eastAsia"/>
          <w:spacing w:val="2"/>
          <w:kern w:val="0"/>
        </w:rPr>
        <w:t>的个人信息的私密程度，计划如何使用，是否会侵犯</w:t>
      </w:r>
      <w:r w:rsidRPr="000751E4">
        <w:rPr>
          <w:rFonts w:ascii="宋体" w:hAnsi="宋体" w:cs="宋体" w:hint="eastAsia"/>
          <w:spacing w:val="2"/>
          <w:kern w:val="0"/>
        </w:rPr>
        <w:lastRenderedPageBreak/>
        <w:t>隐私</w:t>
      </w:r>
      <w:r w:rsidRPr="000751E4">
        <w:rPr>
          <w:rFonts w:ascii="宋体" w:hAnsi="宋体" w:cs="宋体" w:hint="eastAsia"/>
          <w:kern w:val="0"/>
        </w:rPr>
        <w:t>权或对研究对象造成伤害，是否有计划在研究的某个阶段销毁个人身份信息。</w:t>
      </w:r>
    </w:p>
    <w:p w:rsidR="0074082F" w:rsidRPr="000751E4" w:rsidRDefault="0074082F" w:rsidP="0074082F">
      <w:pPr>
        <w:autoSpaceDE w:val="0"/>
        <w:autoSpaceDN w:val="0"/>
        <w:spacing w:line="360" w:lineRule="auto"/>
        <w:ind w:firstLine="492"/>
        <w:rPr>
          <w:rFonts w:ascii="宋体" w:hAnsi="宋体" w:cs="宋体"/>
          <w:kern w:val="0"/>
        </w:rPr>
      </w:pPr>
      <w:r w:rsidRPr="000751E4">
        <w:rPr>
          <w:rFonts w:ascii="宋体" w:hAnsi="宋体" w:cs="宋体" w:hint="eastAsia"/>
          <w:spacing w:val="3"/>
          <w:kern w:val="0"/>
        </w:rPr>
        <w:t>原则</w:t>
      </w:r>
      <w:r w:rsidRPr="000751E4">
        <w:rPr>
          <w:rFonts w:ascii="宋体" w:hAnsi="宋体" w:cs="宋体" w:hint="eastAsia"/>
          <w:spacing w:val="2"/>
          <w:kern w:val="0"/>
        </w:rPr>
        <w:t>上，如果研究必须收集并保留研究对象的个人身份信息，则应事先获得</w:t>
      </w:r>
      <w:r w:rsidRPr="000751E4">
        <w:rPr>
          <w:rFonts w:ascii="宋体" w:hAnsi="宋体" w:cs="宋体" w:hint="eastAsia"/>
          <w:spacing w:val="3"/>
          <w:kern w:val="0"/>
        </w:rPr>
        <w:t>明确的书面许可，即签</w:t>
      </w:r>
      <w:r w:rsidRPr="000751E4">
        <w:rPr>
          <w:rFonts w:ascii="宋体" w:hAnsi="宋体" w:cs="宋体" w:hint="eastAsia"/>
          <w:spacing w:val="2"/>
          <w:kern w:val="0"/>
        </w:rPr>
        <w:t>署书面的知情同意。但是，在回顾性研究中，存在无法获</w:t>
      </w:r>
      <w:r w:rsidRPr="000751E4">
        <w:rPr>
          <w:rFonts w:ascii="宋体" w:hAnsi="宋体" w:cs="宋体" w:hint="eastAsia"/>
          <w:spacing w:val="3"/>
          <w:kern w:val="0"/>
        </w:rPr>
        <w:t>得研究对象知情同意的</w:t>
      </w:r>
      <w:r w:rsidRPr="000751E4">
        <w:rPr>
          <w:rFonts w:ascii="宋体" w:hAnsi="宋体" w:cs="宋体" w:hint="eastAsia"/>
          <w:spacing w:val="2"/>
          <w:kern w:val="0"/>
        </w:rPr>
        <w:t>情况，当伦理委员会批准免除知情同意时，必须确认受试</w:t>
      </w:r>
      <w:r w:rsidRPr="000751E4">
        <w:rPr>
          <w:rFonts w:ascii="宋体" w:hAnsi="宋体" w:cs="宋体" w:hint="eastAsia"/>
          <w:spacing w:val="3"/>
          <w:kern w:val="0"/>
        </w:rPr>
        <w:t>者的隐私和个人身份信</w:t>
      </w:r>
      <w:r w:rsidRPr="000751E4">
        <w:rPr>
          <w:rFonts w:ascii="宋体" w:hAnsi="宋体" w:cs="宋体" w:hint="eastAsia"/>
          <w:spacing w:val="2"/>
          <w:kern w:val="0"/>
        </w:rPr>
        <w:t>息得到保护：对收集和使用这些信息，受试者不曾明确表</w:t>
      </w:r>
      <w:r w:rsidRPr="000751E4">
        <w:rPr>
          <w:rFonts w:ascii="宋体" w:hAnsi="宋体" w:cs="宋体" w:hint="eastAsia"/>
          <w:spacing w:val="3"/>
          <w:kern w:val="0"/>
        </w:rPr>
        <w:t>示过拒绝；个人身份信</w:t>
      </w:r>
      <w:r w:rsidRPr="000751E4">
        <w:rPr>
          <w:rFonts w:ascii="宋体" w:hAnsi="宋体" w:cs="宋体" w:hint="eastAsia"/>
          <w:spacing w:val="2"/>
          <w:kern w:val="0"/>
        </w:rPr>
        <w:t>息的使用对完成研究或统计的必要性；有措施以避免不必</w:t>
      </w:r>
      <w:r w:rsidRPr="000751E4">
        <w:rPr>
          <w:rFonts w:ascii="宋体" w:hAnsi="宋体" w:cs="宋体" w:hint="eastAsia"/>
          <w:kern w:val="0"/>
        </w:rPr>
        <w:t>要的个人信息的泄露。</w:t>
      </w:r>
    </w:p>
    <w:p w:rsidR="0074082F" w:rsidRPr="000751E4" w:rsidRDefault="0074082F" w:rsidP="0074082F">
      <w:pPr>
        <w:autoSpaceDE w:val="0"/>
        <w:autoSpaceDN w:val="0"/>
        <w:spacing w:line="360" w:lineRule="auto"/>
        <w:ind w:firstLine="492"/>
        <w:rPr>
          <w:rFonts w:ascii="宋体" w:hAnsi="宋体" w:cs="宋体"/>
          <w:kern w:val="0"/>
        </w:rPr>
      </w:pPr>
      <w:r w:rsidRPr="000751E4">
        <w:rPr>
          <w:rFonts w:ascii="宋体" w:hAnsi="宋体" w:cs="宋体" w:hint="eastAsia"/>
          <w:spacing w:val="3"/>
          <w:kern w:val="0"/>
        </w:rPr>
        <w:t>伦理</w:t>
      </w:r>
      <w:r w:rsidRPr="000751E4">
        <w:rPr>
          <w:rFonts w:ascii="宋体" w:hAnsi="宋体" w:cs="宋体" w:hint="eastAsia"/>
          <w:spacing w:val="2"/>
          <w:kern w:val="0"/>
        </w:rPr>
        <w:t>委员会还需关注收集个人信息的方式：应在相对私密的环境下收集个人</w:t>
      </w:r>
      <w:r w:rsidRPr="000751E4">
        <w:rPr>
          <w:rFonts w:ascii="宋体" w:hAnsi="宋体" w:cs="宋体" w:hint="eastAsia"/>
          <w:spacing w:val="3"/>
          <w:kern w:val="0"/>
        </w:rPr>
        <w:t>信息，以避免信息泄露</w:t>
      </w:r>
      <w:r w:rsidRPr="000751E4">
        <w:rPr>
          <w:rFonts w:ascii="宋体" w:hAnsi="宋体" w:cs="宋体" w:hint="eastAsia"/>
          <w:spacing w:val="2"/>
          <w:kern w:val="0"/>
        </w:rPr>
        <w:t>；与“性”相关的敏感问题由临床经治医师或性别相符的</w:t>
      </w:r>
      <w:r w:rsidRPr="000751E4">
        <w:rPr>
          <w:rFonts w:ascii="宋体" w:hAnsi="宋体" w:cs="宋体" w:hint="eastAsia"/>
          <w:kern w:val="0"/>
        </w:rPr>
        <w:t>研究者收集信息，可采用书面的问卷形式获取而非人与人之间的问答形式。</w:t>
      </w:r>
    </w:p>
    <w:p w:rsidR="0074082F" w:rsidRPr="000751E4" w:rsidRDefault="0074082F" w:rsidP="0074082F">
      <w:pPr>
        <w:autoSpaceDE w:val="0"/>
        <w:autoSpaceDN w:val="0"/>
        <w:spacing w:line="360" w:lineRule="auto"/>
        <w:ind w:firstLine="480"/>
        <w:rPr>
          <w:rFonts w:ascii="宋体" w:hAnsi="宋体" w:cs="宋体"/>
          <w:kern w:val="0"/>
        </w:rPr>
      </w:pPr>
      <w:r w:rsidRPr="000751E4">
        <w:rPr>
          <w:rFonts w:ascii="宋体" w:hAnsi="宋体" w:cs="宋体"/>
          <w:kern w:val="0"/>
        </w:rPr>
        <w:t>2</w:t>
      </w:r>
      <w:r w:rsidR="008E5D86" w:rsidRPr="000751E4">
        <w:rPr>
          <w:rFonts w:ascii="宋体" w:hAnsi="宋体" w:cs="宋体" w:hint="eastAsia"/>
          <w:kern w:val="0"/>
        </w:rPr>
        <w:t>.</w:t>
      </w:r>
      <w:r w:rsidRPr="000751E4">
        <w:rPr>
          <w:rFonts w:ascii="宋体" w:hAnsi="宋体" w:cs="宋体"/>
          <w:kern w:val="0"/>
        </w:rPr>
        <w:t>2</w:t>
      </w:r>
      <w:r w:rsidRPr="000751E4">
        <w:rPr>
          <w:rFonts w:ascii="宋体" w:hAnsi="宋体" w:cs="宋体" w:hint="eastAsia"/>
          <w:kern w:val="0"/>
        </w:rPr>
        <w:t>保密</w:t>
      </w:r>
    </w:p>
    <w:p w:rsidR="0074082F" w:rsidRPr="000751E4" w:rsidRDefault="0074082F" w:rsidP="0074082F">
      <w:pPr>
        <w:autoSpaceDE w:val="0"/>
        <w:autoSpaceDN w:val="0"/>
        <w:spacing w:line="360" w:lineRule="auto"/>
        <w:ind w:firstLine="492"/>
        <w:rPr>
          <w:rFonts w:ascii="宋体" w:hAnsi="宋体" w:cs="宋体"/>
          <w:kern w:val="0"/>
        </w:rPr>
      </w:pPr>
      <w:r w:rsidRPr="000751E4">
        <w:rPr>
          <w:rFonts w:ascii="宋体" w:hAnsi="宋体" w:cs="宋体" w:hint="eastAsia"/>
          <w:spacing w:val="3"/>
          <w:kern w:val="0"/>
        </w:rPr>
        <w:t>常规</w:t>
      </w:r>
      <w:r w:rsidRPr="000751E4">
        <w:rPr>
          <w:rFonts w:ascii="宋体" w:hAnsi="宋体" w:cs="宋体" w:hint="eastAsia"/>
          <w:spacing w:val="2"/>
          <w:kern w:val="0"/>
        </w:rPr>
        <w:t>的保密措施：给研究对象去标识化，报告研究数据时隐藏受试者的个人</w:t>
      </w:r>
      <w:r w:rsidRPr="000751E4">
        <w:rPr>
          <w:rFonts w:ascii="宋体" w:hAnsi="宋体" w:cs="宋体" w:hint="eastAsia"/>
          <w:spacing w:val="3"/>
          <w:kern w:val="0"/>
        </w:rPr>
        <w:t>信息，将研究文件放在</w:t>
      </w:r>
      <w:r w:rsidRPr="000751E4">
        <w:rPr>
          <w:rFonts w:ascii="宋体" w:hAnsi="宋体" w:cs="宋体" w:hint="eastAsia"/>
          <w:spacing w:val="2"/>
          <w:kern w:val="0"/>
        </w:rPr>
        <w:t>上锁的柜子里，限制访问数据的权限，培训研究人员保密</w:t>
      </w:r>
      <w:r w:rsidRPr="000751E4">
        <w:rPr>
          <w:rFonts w:ascii="宋体" w:hAnsi="宋体" w:cs="宋体" w:hint="eastAsia"/>
          <w:kern w:val="0"/>
        </w:rPr>
        <w:t>的重要性。大多数研究机构非常熟悉这些常规的保密措施。</w:t>
      </w:r>
    </w:p>
    <w:p w:rsidR="0074082F" w:rsidRPr="000751E4" w:rsidRDefault="0074082F" w:rsidP="0074082F">
      <w:pPr>
        <w:autoSpaceDE w:val="0"/>
        <w:autoSpaceDN w:val="0"/>
        <w:spacing w:line="360" w:lineRule="auto"/>
        <w:ind w:firstLine="492"/>
        <w:rPr>
          <w:rFonts w:ascii="宋体" w:hAnsi="宋体" w:cs="宋体"/>
          <w:kern w:val="0"/>
        </w:rPr>
      </w:pPr>
      <w:r w:rsidRPr="000751E4">
        <w:rPr>
          <w:rFonts w:ascii="宋体" w:hAnsi="宋体" w:cs="宋体" w:hint="eastAsia"/>
          <w:spacing w:val="3"/>
          <w:kern w:val="0"/>
        </w:rPr>
        <w:t>敏感</w:t>
      </w:r>
      <w:r w:rsidRPr="000751E4">
        <w:rPr>
          <w:rFonts w:ascii="宋体" w:hAnsi="宋体" w:cs="宋体" w:hint="eastAsia"/>
          <w:spacing w:val="2"/>
          <w:kern w:val="0"/>
        </w:rPr>
        <w:t>性研究的保密：敏感性研究包括：与性生活、性取向或性工作相关；与</w:t>
      </w:r>
      <w:r w:rsidRPr="000751E4">
        <w:rPr>
          <w:rFonts w:ascii="宋体" w:hAnsi="宋体" w:cs="宋体" w:hint="eastAsia"/>
          <w:spacing w:val="3"/>
          <w:kern w:val="0"/>
        </w:rPr>
        <w:t>酒精、药物或成瘾产品</w:t>
      </w:r>
      <w:r w:rsidRPr="000751E4">
        <w:rPr>
          <w:rFonts w:ascii="宋体" w:hAnsi="宋体" w:cs="宋体" w:hint="eastAsia"/>
          <w:spacing w:val="2"/>
          <w:kern w:val="0"/>
        </w:rPr>
        <w:t>相关；信息披露后可能导致社会偏见或歧视；与个人心理</w:t>
      </w:r>
      <w:r w:rsidRPr="000751E4">
        <w:rPr>
          <w:rFonts w:ascii="宋体" w:hAnsi="宋体" w:cs="宋体" w:hint="eastAsia"/>
          <w:spacing w:val="3"/>
          <w:kern w:val="0"/>
        </w:rPr>
        <w:t>健康或精神健康相关；</w:t>
      </w:r>
      <w:r w:rsidRPr="000751E4">
        <w:rPr>
          <w:rFonts w:ascii="宋体" w:hAnsi="宋体" w:cs="宋体" w:hint="eastAsia"/>
          <w:spacing w:val="2"/>
          <w:kern w:val="0"/>
        </w:rPr>
        <w:t>公开的信息包含损害个人财务状况、就业能力或名誉等。</w:t>
      </w:r>
      <w:r w:rsidRPr="000751E4">
        <w:rPr>
          <w:rFonts w:ascii="宋体" w:hAnsi="宋体" w:cs="宋体" w:hint="eastAsia"/>
          <w:spacing w:val="3"/>
          <w:kern w:val="0"/>
        </w:rPr>
        <w:t>一些敏感性研究需要更</w:t>
      </w:r>
      <w:r w:rsidRPr="000751E4">
        <w:rPr>
          <w:rFonts w:ascii="宋体" w:hAnsi="宋体" w:cs="宋体" w:hint="eastAsia"/>
          <w:spacing w:val="2"/>
          <w:kern w:val="0"/>
        </w:rPr>
        <w:t>复杂、严密的保密措施，可以考虑采取的保密措施如：在</w:t>
      </w:r>
      <w:r w:rsidRPr="000751E4">
        <w:rPr>
          <w:rFonts w:ascii="宋体" w:hAnsi="宋体" w:cs="宋体" w:hint="eastAsia"/>
          <w:spacing w:val="3"/>
          <w:kern w:val="0"/>
        </w:rPr>
        <w:t>符合研究目的的前提下</w:t>
      </w:r>
      <w:r w:rsidRPr="000751E4">
        <w:rPr>
          <w:rFonts w:ascii="宋体" w:hAnsi="宋体" w:cs="宋体" w:hint="eastAsia"/>
          <w:spacing w:val="2"/>
          <w:kern w:val="0"/>
        </w:rPr>
        <w:t>，不收集研究对象的个人身份信息，必要时免除知情同意</w:t>
      </w:r>
      <w:r w:rsidRPr="000751E4">
        <w:rPr>
          <w:rFonts w:ascii="宋体" w:hAnsi="宋体" w:cs="宋体" w:hint="eastAsia"/>
          <w:kern w:val="0"/>
        </w:rPr>
        <w:t>签字；严格查阅研究资料的权限要求。</w:t>
      </w:r>
    </w:p>
    <w:p w:rsidR="0074082F" w:rsidRPr="000751E4" w:rsidRDefault="0074082F" w:rsidP="0074082F">
      <w:pPr>
        <w:autoSpaceDE w:val="0"/>
        <w:autoSpaceDN w:val="0"/>
        <w:spacing w:line="360" w:lineRule="auto"/>
        <w:ind w:firstLine="484"/>
        <w:rPr>
          <w:rFonts w:ascii="宋体" w:hAnsi="宋体" w:cs="宋体"/>
          <w:kern w:val="0"/>
        </w:rPr>
      </w:pPr>
      <w:r w:rsidRPr="000751E4">
        <w:rPr>
          <w:rFonts w:ascii="宋体" w:hAnsi="宋体" w:cs="宋体" w:hint="eastAsia"/>
          <w:spacing w:val="1"/>
          <w:kern w:val="0"/>
        </w:rPr>
        <w:t>遗传研究的保密：利用可识别受试者身份的生物标本，进</w:t>
      </w:r>
      <w:r w:rsidRPr="000751E4">
        <w:rPr>
          <w:rFonts w:ascii="宋体" w:hAnsi="宋体" w:cs="宋体" w:hint="eastAsia"/>
          <w:kern w:val="0"/>
        </w:rPr>
        <w:t>行已知临床或预后</w:t>
      </w:r>
      <w:r w:rsidRPr="000751E4">
        <w:rPr>
          <w:rFonts w:ascii="宋体" w:hAnsi="宋体" w:cs="宋体" w:hint="eastAsia"/>
          <w:spacing w:val="1"/>
          <w:kern w:val="0"/>
        </w:rPr>
        <w:t>价值的遗传学研究，必须获得受试者的知情同意，或法定代理人的</w:t>
      </w:r>
      <w:r w:rsidRPr="000751E4">
        <w:rPr>
          <w:rFonts w:ascii="宋体" w:hAnsi="宋体" w:cs="宋体" w:hint="eastAsia"/>
          <w:kern w:val="0"/>
        </w:rPr>
        <w:t>同意。如果符</w:t>
      </w:r>
      <w:r w:rsidRPr="000751E4">
        <w:rPr>
          <w:rFonts w:ascii="宋体" w:hAnsi="宋体" w:cs="宋体" w:hint="eastAsia"/>
          <w:spacing w:val="1"/>
          <w:kern w:val="0"/>
        </w:rPr>
        <w:t>合免除知情同意的条件并得到伦理委员会批准，必须对生物标本进</w:t>
      </w:r>
      <w:r w:rsidRPr="000751E4">
        <w:rPr>
          <w:rFonts w:ascii="宋体" w:hAnsi="宋体" w:cs="宋体" w:hint="eastAsia"/>
          <w:kern w:val="0"/>
        </w:rPr>
        <w:t>行完全匿名化处理系，以保证从该研究不会得到有关具体个人的信息，或联系到受试者。</w:t>
      </w:r>
    </w:p>
    <w:p w:rsidR="0074082F" w:rsidRPr="000751E4" w:rsidRDefault="0074082F" w:rsidP="0074082F">
      <w:pPr>
        <w:autoSpaceDE w:val="0"/>
        <w:autoSpaceDN w:val="0"/>
        <w:spacing w:line="360" w:lineRule="auto"/>
        <w:ind w:firstLine="484"/>
        <w:rPr>
          <w:rFonts w:ascii="宋体" w:hAnsi="宋体" w:cs="宋体"/>
          <w:kern w:val="0"/>
        </w:rPr>
      </w:pPr>
      <w:r w:rsidRPr="000751E4">
        <w:rPr>
          <w:rFonts w:ascii="宋体" w:hAnsi="宋体" w:cs="宋体" w:hint="eastAsia"/>
          <w:spacing w:val="1"/>
          <w:kern w:val="0"/>
        </w:rPr>
        <w:t>当生物标本不是完全匿名，并且预料到可能有正当的临床</w:t>
      </w:r>
      <w:r w:rsidRPr="000751E4">
        <w:rPr>
          <w:rFonts w:ascii="宋体" w:hAnsi="宋体" w:cs="宋体" w:hint="eastAsia"/>
          <w:kern w:val="0"/>
        </w:rPr>
        <w:t>或研究的理由，需</w:t>
      </w:r>
      <w:r w:rsidRPr="000751E4">
        <w:rPr>
          <w:rFonts w:ascii="宋体" w:hAnsi="宋体" w:cs="宋体" w:hint="eastAsia"/>
          <w:spacing w:val="1"/>
          <w:kern w:val="0"/>
        </w:rPr>
        <w:t>要将遗传学研究的结果和受试者相联系，研究者应向受试者保证，</w:t>
      </w:r>
      <w:r w:rsidRPr="000751E4">
        <w:rPr>
          <w:rFonts w:ascii="宋体" w:hAnsi="宋体" w:cs="宋体" w:hint="eastAsia"/>
          <w:kern w:val="0"/>
        </w:rPr>
        <w:t>受试者的身份</w:t>
      </w:r>
      <w:r w:rsidRPr="000751E4">
        <w:rPr>
          <w:rFonts w:ascii="宋体" w:hAnsi="宋体" w:cs="宋体" w:hint="eastAsia"/>
          <w:spacing w:val="1"/>
          <w:kern w:val="0"/>
        </w:rPr>
        <w:t>将通过生物标本的安全编码、限制访问数据库而得到保护，并向受</w:t>
      </w:r>
      <w:r w:rsidRPr="000751E4">
        <w:rPr>
          <w:rFonts w:ascii="宋体" w:hAnsi="宋体" w:cs="宋体" w:hint="eastAsia"/>
          <w:kern w:val="0"/>
        </w:rPr>
        <w:t>试者解释这些过程。</w:t>
      </w:r>
    </w:p>
    <w:p w:rsidR="0074082F" w:rsidRPr="000751E4" w:rsidRDefault="0074082F" w:rsidP="0074082F">
      <w:pPr>
        <w:autoSpaceDE w:val="0"/>
        <w:autoSpaceDN w:val="0"/>
        <w:spacing w:line="360" w:lineRule="auto"/>
        <w:ind w:firstLine="484"/>
        <w:rPr>
          <w:rFonts w:ascii="宋体" w:hAnsi="宋体" w:cs="宋体"/>
          <w:kern w:val="0"/>
        </w:rPr>
      </w:pPr>
      <w:r w:rsidRPr="000751E4">
        <w:rPr>
          <w:rFonts w:ascii="宋体" w:hAnsi="宋体" w:cs="宋体" w:hint="eastAsia"/>
          <w:spacing w:val="1"/>
          <w:kern w:val="0"/>
        </w:rPr>
        <w:t>出于医学的或者研究的理由，要将遗传试验的结果报告给</w:t>
      </w:r>
      <w:r w:rsidRPr="000751E4">
        <w:rPr>
          <w:rFonts w:ascii="宋体" w:hAnsi="宋体" w:cs="宋体" w:hint="eastAsia"/>
          <w:kern w:val="0"/>
        </w:rPr>
        <w:t>受试者或受试者</w:t>
      </w:r>
      <w:r w:rsidRPr="000751E4">
        <w:rPr>
          <w:rFonts w:ascii="宋体" w:hAnsi="宋体" w:cs="宋体" w:hint="eastAsia"/>
          <w:kern w:val="0"/>
        </w:rPr>
        <w:lastRenderedPageBreak/>
        <w:t>的</w:t>
      </w:r>
      <w:r w:rsidRPr="000751E4">
        <w:rPr>
          <w:rFonts w:ascii="宋体" w:hAnsi="宋体" w:cs="宋体" w:hint="eastAsia"/>
          <w:spacing w:val="1"/>
          <w:kern w:val="0"/>
        </w:rPr>
        <w:t>医生时，受试者应该被告知将要发生这种公开，以及试验标本将被</w:t>
      </w:r>
      <w:r w:rsidRPr="000751E4">
        <w:rPr>
          <w:rFonts w:ascii="宋体" w:hAnsi="宋体" w:cs="宋体" w:hint="eastAsia"/>
          <w:kern w:val="0"/>
        </w:rPr>
        <w:t>清楚的标记。</w:t>
      </w:r>
    </w:p>
    <w:p w:rsidR="0074082F" w:rsidRPr="000751E4" w:rsidRDefault="0074082F" w:rsidP="0074082F">
      <w:pPr>
        <w:autoSpaceDE w:val="0"/>
        <w:autoSpaceDN w:val="0"/>
        <w:spacing w:line="360" w:lineRule="auto"/>
        <w:ind w:firstLine="480"/>
        <w:rPr>
          <w:rFonts w:ascii="宋体" w:hAnsi="宋体" w:cs="宋体"/>
          <w:kern w:val="0"/>
        </w:rPr>
      </w:pPr>
      <w:r w:rsidRPr="000751E4">
        <w:rPr>
          <w:rFonts w:ascii="宋体" w:hAnsi="宋体" w:cs="宋体" w:hint="eastAsia"/>
          <w:kern w:val="0"/>
        </w:rPr>
        <w:t>未经受试者同意</w:t>
      </w:r>
      <w:r w:rsidRPr="000751E4">
        <w:rPr>
          <w:rFonts w:ascii="宋体" w:hAnsi="宋体" w:cs="宋体" w:hint="eastAsia"/>
          <w:spacing w:val="-38"/>
          <w:kern w:val="0"/>
        </w:rPr>
        <w:t>，</w:t>
      </w:r>
      <w:r w:rsidRPr="000751E4">
        <w:rPr>
          <w:rFonts w:ascii="宋体" w:hAnsi="宋体" w:cs="宋体" w:hint="eastAsia"/>
          <w:kern w:val="0"/>
        </w:rPr>
        <w:t>研究者不得将诊断性遗传学研究结果公开给受试者的亲属</w:t>
      </w:r>
      <w:r w:rsidRPr="000751E4">
        <w:rPr>
          <w:rFonts w:ascii="宋体" w:hAnsi="宋体" w:cs="宋体" w:hint="eastAsia"/>
          <w:spacing w:val="-38"/>
          <w:kern w:val="0"/>
        </w:rPr>
        <w:t>。</w:t>
      </w:r>
      <w:r w:rsidRPr="000751E4">
        <w:rPr>
          <w:rFonts w:ascii="宋体" w:hAnsi="宋体" w:cs="宋体" w:hint="eastAsia"/>
          <w:spacing w:val="1"/>
          <w:kern w:val="0"/>
        </w:rPr>
        <w:t>研究方案应说明：没有受试者同意情况下防止将结果公开的措施，</w:t>
      </w:r>
      <w:r w:rsidRPr="000751E4">
        <w:rPr>
          <w:rFonts w:ascii="宋体" w:hAnsi="宋体" w:cs="宋体" w:hint="eastAsia"/>
          <w:kern w:val="0"/>
        </w:rPr>
        <w:t>并在知情同意过程中清楚地加以解释。</w:t>
      </w:r>
    </w:p>
    <w:p w:rsidR="0074082F" w:rsidRPr="000751E4" w:rsidRDefault="0074082F" w:rsidP="0074082F">
      <w:pPr>
        <w:autoSpaceDE w:val="0"/>
        <w:autoSpaceDN w:val="0"/>
        <w:spacing w:line="360" w:lineRule="auto"/>
        <w:ind w:firstLine="480"/>
        <w:rPr>
          <w:rFonts w:ascii="宋体" w:hAnsi="宋体" w:cs="宋体"/>
          <w:kern w:val="0"/>
        </w:rPr>
      </w:pPr>
      <w:r w:rsidRPr="000751E4">
        <w:rPr>
          <w:rFonts w:ascii="宋体" w:hAnsi="宋体" w:cs="宋体"/>
          <w:kern w:val="0"/>
        </w:rPr>
        <w:t>2</w:t>
      </w:r>
      <w:r w:rsidR="008E5D86" w:rsidRPr="000751E4">
        <w:rPr>
          <w:rFonts w:ascii="宋体" w:hAnsi="宋体" w:cs="宋体" w:hint="eastAsia"/>
          <w:kern w:val="0"/>
        </w:rPr>
        <w:t>.</w:t>
      </w:r>
      <w:r w:rsidRPr="000751E4">
        <w:rPr>
          <w:rFonts w:ascii="宋体" w:hAnsi="宋体" w:cs="宋体"/>
          <w:kern w:val="0"/>
        </w:rPr>
        <w:t>3</w:t>
      </w:r>
      <w:r w:rsidRPr="000751E4">
        <w:rPr>
          <w:rFonts w:ascii="宋体" w:hAnsi="宋体" w:cs="宋体" w:hint="eastAsia"/>
          <w:kern w:val="0"/>
        </w:rPr>
        <w:t>知情同意</w:t>
      </w:r>
    </w:p>
    <w:p w:rsidR="0074082F" w:rsidRPr="000751E4" w:rsidRDefault="0074082F" w:rsidP="0074082F">
      <w:pPr>
        <w:autoSpaceDE w:val="0"/>
        <w:autoSpaceDN w:val="0"/>
        <w:spacing w:line="360" w:lineRule="auto"/>
        <w:ind w:firstLine="496"/>
        <w:rPr>
          <w:rFonts w:ascii="宋体" w:hAnsi="宋体" w:cs="宋体"/>
          <w:kern w:val="0"/>
        </w:rPr>
      </w:pPr>
      <w:r w:rsidRPr="000751E4">
        <w:rPr>
          <w:rFonts w:ascii="宋体" w:hAnsi="宋体" w:cs="宋体" w:hint="eastAsia"/>
          <w:spacing w:val="4"/>
          <w:kern w:val="0"/>
        </w:rPr>
        <w:t>知情同意书应告知研究所涉及的受试者隐私的资料储存和使用</w:t>
      </w:r>
      <w:r w:rsidRPr="000751E4">
        <w:rPr>
          <w:rFonts w:ascii="宋体" w:hAnsi="宋体" w:cs="宋体" w:hint="eastAsia"/>
          <w:spacing w:val="3"/>
          <w:kern w:val="0"/>
        </w:rPr>
        <w:t>情况及保密措</w:t>
      </w:r>
      <w:r w:rsidRPr="000751E4">
        <w:rPr>
          <w:rFonts w:ascii="宋体" w:hAnsi="宋体" w:cs="宋体" w:hint="eastAsia"/>
          <w:spacing w:val="1"/>
          <w:kern w:val="0"/>
        </w:rPr>
        <w:t>施，还应告知研究者保守机密的程度受到法律和其他规定的限制，</w:t>
      </w:r>
      <w:r w:rsidRPr="000751E4">
        <w:rPr>
          <w:rFonts w:ascii="宋体" w:hAnsi="宋体" w:cs="宋体" w:hint="eastAsia"/>
          <w:kern w:val="0"/>
        </w:rPr>
        <w:t>如法定传染病</w:t>
      </w:r>
      <w:r w:rsidRPr="000751E4">
        <w:rPr>
          <w:rFonts w:ascii="宋体" w:hAnsi="宋体" w:cs="宋体" w:hint="eastAsia"/>
          <w:spacing w:val="1"/>
          <w:kern w:val="0"/>
        </w:rPr>
        <w:t>必须按规定报告，申办者的监查员和稽查员，机构伦理委员会和政</w:t>
      </w:r>
      <w:r w:rsidRPr="000751E4">
        <w:rPr>
          <w:rFonts w:ascii="宋体" w:hAnsi="宋体" w:cs="宋体" w:hint="eastAsia"/>
          <w:kern w:val="0"/>
        </w:rPr>
        <w:t>府管理部门可</w:t>
      </w:r>
      <w:r w:rsidRPr="000751E4">
        <w:rPr>
          <w:rFonts w:ascii="宋体" w:hAnsi="宋体" w:cs="宋体" w:hint="eastAsia"/>
          <w:spacing w:val="1"/>
          <w:kern w:val="0"/>
        </w:rPr>
        <w:t>以在法律法规所准许的范围内，在不侵犯受试者的隐私的情况下，</w:t>
      </w:r>
      <w:r w:rsidRPr="000751E4">
        <w:rPr>
          <w:rFonts w:ascii="宋体" w:hAnsi="宋体" w:cs="宋体" w:hint="eastAsia"/>
          <w:kern w:val="0"/>
        </w:rPr>
        <w:t>直接查阅受试者的原始医疗记录以便核查</w:t>
      </w:r>
      <w:r w:rsidRPr="000751E4">
        <w:rPr>
          <w:rFonts w:ascii="宋体" w:hAnsi="宋体" w:cs="宋体" w:hint="eastAsia"/>
          <w:spacing w:val="-1"/>
          <w:kern w:val="0"/>
        </w:rPr>
        <w:t>临床试验的程序和／或数据</w:t>
      </w:r>
      <w:r w:rsidRPr="000751E4">
        <w:rPr>
          <w:rFonts w:ascii="宋体" w:hAnsi="宋体" w:cs="宋体" w:hint="eastAsia"/>
          <w:spacing w:val="-53"/>
          <w:kern w:val="0"/>
        </w:rPr>
        <w:t>。</w:t>
      </w:r>
      <w:r w:rsidRPr="000751E4">
        <w:rPr>
          <w:rFonts w:ascii="宋体" w:hAnsi="宋体" w:cs="宋体" w:hint="eastAsia"/>
          <w:spacing w:val="-1"/>
          <w:kern w:val="0"/>
        </w:rPr>
        <w:t>受试者或其合法代理人在</w:t>
      </w:r>
      <w:r w:rsidRPr="000751E4">
        <w:rPr>
          <w:rFonts w:ascii="宋体" w:hAnsi="宋体" w:cs="宋体" w:hint="eastAsia"/>
          <w:kern w:val="0"/>
        </w:rPr>
        <w:t>签署书面知情同意书时即授权这种查阅。</w:t>
      </w:r>
    </w:p>
    <w:p w:rsidR="0074082F" w:rsidRPr="000751E4" w:rsidRDefault="0074082F" w:rsidP="0074082F">
      <w:pPr>
        <w:spacing w:line="360" w:lineRule="auto"/>
        <w:ind w:firstLine="480"/>
        <w:rPr>
          <w:rFonts w:ascii="宋体" w:hAnsi="宋体"/>
        </w:rPr>
      </w:pPr>
    </w:p>
    <w:p w:rsidR="0074082F" w:rsidRPr="000751E4" w:rsidRDefault="0074082F" w:rsidP="005E1846">
      <w:pPr>
        <w:pStyle w:val="3"/>
        <w:numPr>
          <w:ilvl w:val="0"/>
          <w:numId w:val="44"/>
        </w:numPr>
        <w:rPr>
          <w:rFonts w:ascii="黑体" w:eastAsia="黑体" w:hAnsi="黑体"/>
          <w:sz w:val="24"/>
          <w:szCs w:val="24"/>
        </w:rPr>
      </w:pPr>
      <w:bookmarkStart w:id="44" w:name="_Toc81904500"/>
      <w:r w:rsidRPr="000751E4">
        <w:rPr>
          <w:rFonts w:ascii="黑体" w:eastAsia="黑体" w:hAnsi="黑体" w:hint="eastAsia"/>
          <w:sz w:val="24"/>
          <w:szCs w:val="24"/>
        </w:rPr>
        <w:t>弱势群体特殊保护的伦理审查</w:t>
      </w:r>
      <w:bookmarkEnd w:id="44"/>
    </w:p>
    <w:p w:rsidR="0074082F" w:rsidRPr="000751E4" w:rsidRDefault="0074082F" w:rsidP="00F75E4F">
      <w:pPr>
        <w:spacing w:line="360" w:lineRule="auto"/>
        <w:ind w:firstLineChars="150" w:firstLine="360"/>
        <w:rPr>
          <w:rFonts w:ascii="宋体" w:hAnsi="宋体"/>
        </w:rPr>
      </w:pPr>
      <w:r w:rsidRPr="000751E4">
        <w:rPr>
          <w:rFonts w:ascii="宋体" w:hAnsi="宋体" w:hint="eastAsia"/>
        </w:rPr>
        <w:t>一、选择的理由</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tabs>
          <w:tab w:val="left" w:pos="8313"/>
        </w:tabs>
        <w:autoSpaceDE w:val="0"/>
        <w:autoSpaceDN w:val="0"/>
        <w:spacing w:line="360" w:lineRule="auto"/>
        <w:ind w:firstLine="508"/>
        <w:rPr>
          <w:rFonts w:ascii="宋体" w:hAnsi="宋体" w:cs="宋体"/>
          <w:kern w:val="0"/>
        </w:rPr>
      </w:pPr>
      <w:r w:rsidRPr="000751E4">
        <w:rPr>
          <w:rFonts w:ascii="宋体" w:hAnsi="宋体" w:cs="宋体" w:hint="eastAsia"/>
          <w:spacing w:val="7"/>
          <w:kern w:val="0"/>
        </w:rPr>
        <w:t>涉及弱势人群的医学研究，唯有这项研究是针对该人群的健康需要且是此</w:t>
      </w:r>
      <w:r w:rsidRPr="000751E4">
        <w:rPr>
          <w:rFonts w:ascii="宋体" w:hAnsi="宋体" w:cs="宋体" w:hint="eastAsia"/>
          <w:spacing w:val="4"/>
          <w:kern w:val="0"/>
        </w:rPr>
        <w:t>人群或社区优先关注的问题，并且这个研究在非弱势群体人群中无法</w:t>
      </w:r>
      <w:r w:rsidRPr="000751E4">
        <w:rPr>
          <w:rFonts w:ascii="宋体" w:hAnsi="宋体" w:cs="宋体" w:hint="eastAsia"/>
          <w:spacing w:val="3"/>
          <w:kern w:val="0"/>
        </w:rPr>
        <w:t>开展的情</w:t>
      </w:r>
      <w:r w:rsidRPr="000751E4">
        <w:rPr>
          <w:rFonts w:ascii="宋体" w:hAnsi="宋体" w:cs="宋体" w:hint="eastAsia"/>
          <w:kern w:val="0"/>
        </w:rPr>
        <w:t>况下，方能认为这项研究是正当的。此外，该人群应当能从研究获得的知识、实践或干预措施中获益。</w:t>
      </w:r>
    </w:p>
    <w:p w:rsidR="0074082F" w:rsidRPr="000751E4" w:rsidRDefault="0074082F" w:rsidP="0074082F">
      <w:pPr>
        <w:tabs>
          <w:tab w:val="left" w:pos="8313"/>
        </w:tabs>
        <w:autoSpaceDE w:val="0"/>
        <w:autoSpaceDN w:val="0"/>
        <w:spacing w:line="360" w:lineRule="auto"/>
        <w:ind w:firstLine="496"/>
        <w:rPr>
          <w:rFonts w:ascii="宋体" w:hAnsi="宋体" w:cs="宋体"/>
          <w:kern w:val="0"/>
        </w:rPr>
      </w:pPr>
      <w:r w:rsidRPr="000751E4">
        <w:rPr>
          <w:rFonts w:ascii="宋体" w:hAnsi="宋体" w:cs="宋体" w:hint="eastAsia"/>
          <w:spacing w:val="4"/>
          <w:kern w:val="0"/>
        </w:rPr>
        <w:t>对无知情同意能力的潜在受试者，绝不能</w:t>
      </w:r>
      <w:r w:rsidRPr="000751E4">
        <w:rPr>
          <w:rFonts w:ascii="宋体" w:hAnsi="宋体" w:cs="宋体" w:hint="eastAsia"/>
          <w:spacing w:val="3"/>
          <w:kern w:val="0"/>
        </w:rPr>
        <w:t>被纳入到一个不可能带给他</w:t>
      </w:r>
      <w:r w:rsidRPr="000751E4">
        <w:rPr>
          <w:rFonts w:ascii="宋体" w:hAnsi="宋体" w:cs="宋体" w:hint="eastAsia"/>
          <w:spacing w:val="4"/>
          <w:kern w:val="0"/>
        </w:rPr>
        <w:t>们益处的研究中，除非研究旨在促进该潜在受试者所代表的人群的健</w:t>
      </w:r>
      <w:r w:rsidRPr="000751E4">
        <w:rPr>
          <w:rFonts w:ascii="宋体" w:hAnsi="宋体" w:cs="宋体" w:hint="eastAsia"/>
          <w:spacing w:val="3"/>
          <w:kern w:val="0"/>
        </w:rPr>
        <w:t>康，且研究不能以能够知情同意</w:t>
      </w:r>
      <w:r w:rsidRPr="000751E4">
        <w:rPr>
          <w:rFonts w:ascii="宋体" w:hAnsi="宋体" w:cs="宋体" w:hint="eastAsia"/>
          <w:spacing w:val="2"/>
          <w:kern w:val="0"/>
        </w:rPr>
        <w:t>的受试者代替进行，同时研究仅造成最小风险和负担</w:t>
      </w:r>
      <w:r w:rsidRPr="000751E4">
        <w:rPr>
          <w:rFonts w:ascii="宋体" w:hAnsi="宋体" w:cs="宋体" w:hint="eastAsia"/>
          <w:kern w:val="0"/>
        </w:rPr>
        <w:t>。</w:t>
      </w:r>
    </w:p>
    <w:p w:rsidR="0074082F" w:rsidRPr="000751E4" w:rsidRDefault="0074082F" w:rsidP="0074082F">
      <w:pPr>
        <w:tabs>
          <w:tab w:val="left" w:pos="8313"/>
        </w:tabs>
        <w:autoSpaceDE w:val="0"/>
        <w:autoSpaceDN w:val="0"/>
        <w:spacing w:line="360" w:lineRule="auto"/>
        <w:ind w:firstLine="480"/>
        <w:rPr>
          <w:rFonts w:ascii="宋体" w:hAnsi="宋体" w:cs="宋体"/>
          <w:kern w:val="0"/>
        </w:rPr>
      </w:pPr>
      <w:r w:rsidRPr="000751E4">
        <w:rPr>
          <w:rFonts w:ascii="宋体" w:hAnsi="宋体" w:cs="宋体"/>
          <w:kern w:val="0"/>
        </w:rPr>
        <w:t>2</w:t>
      </w:r>
      <w:r w:rsidRPr="000751E4">
        <w:rPr>
          <w:rFonts w:ascii="宋体" w:hAnsi="宋体" w:cs="宋体" w:hint="eastAsia"/>
          <w:kern w:val="0"/>
        </w:rPr>
        <w:t>．审查要点</w:t>
      </w:r>
    </w:p>
    <w:p w:rsidR="0074082F" w:rsidRPr="000751E4" w:rsidRDefault="0074082F" w:rsidP="0074082F">
      <w:pPr>
        <w:tabs>
          <w:tab w:val="left" w:pos="8313"/>
        </w:tabs>
        <w:autoSpaceDE w:val="0"/>
        <w:autoSpaceDN w:val="0"/>
        <w:spacing w:line="360" w:lineRule="auto"/>
        <w:ind w:firstLine="480"/>
        <w:rPr>
          <w:rFonts w:ascii="宋体" w:hAnsi="宋体" w:cs="宋体"/>
          <w:kern w:val="0"/>
        </w:rPr>
      </w:pPr>
      <w:r w:rsidRPr="000751E4">
        <w:rPr>
          <w:rFonts w:ascii="宋体" w:hAnsi="宋体" w:cs="宋体"/>
          <w:kern w:val="0"/>
        </w:rPr>
        <w:t>2</w:t>
      </w:r>
      <w:r w:rsidR="008E5D86" w:rsidRPr="000751E4">
        <w:rPr>
          <w:rFonts w:ascii="宋体" w:hAnsi="宋体" w:cs="宋体" w:hint="eastAsia"/>
          <w:kern w:val="0"/>
        </w:rPr>
        <w:t>.</w:t>
      </w:r>
      <w:r w:rsidRPr="000751E4">
        <w:rPr>
          <w:rFonts w:ascii="宋体" w:hAnsi="宋体" w:cs="宋体"/>
          <w:kern w:val="0"/>
        </w:rPr>
        <w:t>1</w:t>
      </w:r>
      <w:r w:rsidRPr="000751E4">
        <w:rPr>
          <w:rFonts w:ascii="宋体" w:hAnsi="宋体" w:cs="宋体" w:hint="eastAsia"/>
          <w:kern w:val="0"/>
        </w:rPr>
        <w:t>研究人群是否涉及弱势群体</w:t>
      </w:r>
    </w:p>
    <w:p w:rsidR="0074082F" w:rsidRPr="000751E4" w:rsidRDefault="0074082F" w:rsidP="0074082F">
      <w:pPr>
        <w:tabs>
          <w:tab w:val="left" w:pos="8313"/>
        </w:tabs>
        <w:autoSpaceDE w:val="0"/>
        <w:autoSpaceDN w:val="0"/>
        <w:spacing w:line="360" w:lineRule="auto"/>
        <w:ind w:firstLine="484"/>
        <w:rPr>
          <w:rFonts w:ascii="宋体" w:hAnsi="宋体" w:cs="宋体"/>
          <w:kern w:val="0"/>
        </w:rPr>
      </w:pPr>
      <w:r w:rsidRPr="000751E4">
        <w:rPr>
          <w:rFonts w:ascii="宋体" w:hAnsi="宋体" w:cs="宋体" w:hint="eastAsia"/>
          <w:spacing w:val="1"/>
          <w:kern w:val="0"/>
        </w:rPr>
        <w:t>伦理委员会审查应确认研究受试人群是否涉及弱势群</w:t>
      </w:r>
      <w:r w:rsidRPr="000751E4">
        <w:rPr>
          <w:rFonts w:ascii="宋体" w:hAnsi="宋体" w:cs="宋体" w:hint="eastAsia"/>
          <w:kern w:val="0"/>
        </w:rPr>
        <w:t>体。弱势人群是指那些</w:t>
      </w:r>
      <w:r w:rsidRPr="000751E4">
        <w:rPr>
          <w:rFonts w:ascii="宋体" w:hAnsi="宋体" w:cs="宋体" w:hint="eastAsia"/>
          <w:spacing w:val="4"/>
          <w:kern w:val="0"/>
        </w:rPr>
        <w:t>相对地</w:t>
      </w:r>
      <w:r w:rsidRPr="000751E4">
        <w:rPr>
          <w:rFonts w:ascii="宋体" w:hAnsi="宋体" w:cs="宋体"/>
          <w:spacing w:val="4"/>
          <w:kern w:val="0"/>
        </w:rPr>
        <w:t>(</w:t>
      </w:r>
      <w:r w:rsidRPr="000751E4">
        <w:rPr>
          <w:rFonts w:ascii="宋体" w:hAnsi="宋体" w:cs="宋体" w:hint="eastAsia"/>
          <w:spacing w:val="4"/>
          <w:kern w:val="0"/>
        </w:rPr>
        <w:t>或绝对地</w:t>
      </w:r>
      <w:r w:rsidRPr="000751E4">
        <w:rPr>
          <w:rFonts w:ascii="宋体" w:hAnsi="宋体" w:cs="宋体"/>
          <w:spacing w:val="4"/>
          <w:kern w:val="0"/>
        </w:rPr>
        <w:t>)</w:t>
      </w:r>
      <w:r w:rsidRPr="000751E4">
        <w:rPr>
          <w:rFonts w:ascii="宋体" w:hAnsi="宋体" w:cs="宋体" w:hint="eastAsia"/>
          <w:spacing w:val="4"/>
          <w:kern w:val="0"/>
        </w:rPr>
        <w:t>没有能力维护自身利益的人。更确切地说，他们没</w:t>
      </w:r>
      <w:r w:rsidRPr="000751E4">
        <w:rPr>
          <w:rFonts w:ascii="宋体" w:hAnsi="宋体" w:cs="宋体" w:hint="eastAsia"/>
          <w:spacing w:val="3"/>
          <w:kern w:val="0"/>
        </w:rPr>
        <w:t>有足够的</w:t>
      </w:r>
      <w:r w:rsidRPr="000751E4">
        <w:rPr>
          <w:rFonts w:ascii="宋体" w:hAnsi="宋体" w:cs="宋体" w:hint="eastAsia"/>
          <w:spacing w:val="1"/>
          <w:kern w:val="0"/>
        </w:rPr>
        <w:t>权力、智力、教育、财力、力量，或其他必需的属性来保护他</w:t>
      </w:r>
      <w:r w:rsidRPr="000751E4">
        <w:rPr>
          <w:rFonts w:ascii="宋体" w:hAnsi="宋体" w:cs="宋体" w:hint="eastAsia"/>
          <w:kern w:val="0"/>
        </w:rPr>
        <w:t>们的自身利益。</w:t>
      </w:r>
      <w:r w:rsidRPr="000751E4">
        <w:rPr>
          <w:rFonts w:ascii="宋体" w:hAnsi="宋体" w:cs="宋体" w:hint="eastAsia"/>
          <w:kern w:val="0"/>
        </w:rPr>
        <w:lastRenderedPageBreak/>
        <w:t>通</w:t>
      </w:r>
      <w:r w:rsidRPr="000751E4">
        <w:rPr>
          <w:rFonts w:ascii="宋体" w:hAnsi="宋体" w:cs="宋体" w:hint="eastAsia"/>
          <w:spacing w:val="1"/>
          <w:kern w:val="0"/>
        </w:rPr>
        <w:t>常被认为弱势的群体，是指那些能力或自由受到限制而无法给</w:t>
      </w:r>
      <w:r w:rsidRPr="000751E4">
        <w:rPr>
          <w:rFonts w:ascii="宋体" w:hAnsi="宋体" w:cs="宋体" w:hint="eastAsia"/>
          <w:kern w:val="0"/>
        </w:rPr>
        <w:t>予同意或拒绝同意的人，包括：</w:t>
      </w:r>
    </w:p>
    <w:p w:rsidR="0074082F" w:rsidRPr="000751E4" w:rsidRDefault="0074082F" w:rsidP="0074082F">
      <w:pPr>
        <w:tabs>
          <w:tab w:val="left" w:pos="8313"/>
        </w:tabs>
        <w:autoSpaceDE w:val="0"/>
        <w:autoSpaceDN w:val="0"/>
        <w:spacing w:line="360" w:lineRule="auto"/>
        <w:ind w:firstLine="484"/>
        <w:rPr>
          <w:rFonts w:ascii="宋体" w:hAnsi="宋体" w:cs="宋体"/>
          <w:kern w:val="0"/>
        </w:rPr>
      </w:pPr>
      <w:r w:rsidRPr="000751E4">
        <w:rPr>
          <w:rFonts w:ascii="宋体" w:hAnsi="宋体" w:cs="宋体" w:hint="eastAsia"/>
          <w:spacing w:val="1"/>
          <w:kern w:val="0"/>
        </w:rPr>
        <w:t>·没有能力给予知情同意的人群，如：儿童，因</w:t>
      </w:r>
      <w:r w:rsidRPr="000751E4">
        <w:rPr>
          <w:rFonts w:ascii="宋体" w:hAnsi="宋体" w:cs="宋体" w:hint="eastAsia"/>
          <w:kern w:val="0"/>
        </w:rPr>
        <w:t>为精神障碍而不能给予知情同意的人。</w:t>
      </w:r>
    </w:p>
    <w:p w:rsidR="0074082F" w:rsidRPr="000751E4" w:rsidRDefault="0074082F" w:rsidP="0074082F">
      <w:pPr>
        <w:tabs>
          <w:tab w:val="left" w:pos="8313"/>
        </w:tabs>
        <w:autoSpaceDE w:val="0"/>
        <w:autoSpaceDN w:val="0"/>
        <w:spacing w:line="360" w:lineRule="auto"/>
        <w:ind w:firstLine="484"/>
        <w:rPr>
          <w:rFonts w:ascii="宋体" w:hAnsi="宋体" w:cs="宋体"/>
          <w:spacing w:val="3"/>
          <w:kern w:val="0"/>
        </w:rPr>
      </w:pPr>
      <w:r w:rsidRPr="000751E4">
        <w:rPr>
          <w:rFonts w:ascii="宋体" w:hAnsi="宋体" w:cs="宋体" w:hint="eastAsia"/>
          <w:spacing w:val="1"/>
          <w:kern w:val="0"/>
        </w:rPr>
        <w:t>·容易受到强迫或不正当影响的人群，如：等级</w:t>
      </w:r>
      <w:r w:rsidRPr="000751E4">
        <w:rPr>
          <w:rFonts w:ascii="宋体" w:hAnsi="宋体" w:cs="宋体" w:hint="eastAsia"/>
          <w:kern w:val="0"/>
        </w:rPr>
        <w:t>群体中处于下级或从属地</w:t>
      </w:r>
      <w:r w:rsidRPr="000751E4">
        <w:rPr>
          <w:rFonts w:ascii="宋体" w:hAnsi="宋体" w:cs="宋体" w:hint="eastAsia"/>
          <w:spacing w:val="7"/>
          <w:kern w:val="0"/>
        </w:rPr>
        <w:t>位的成员，医学生参加其导师的研究项目，实验室的</w:t>
      </w:r>
      <w:r w:rsidRPr="000751E4">
        <w:rPr>
          <w:rFonts w:ascii="宋体" w:hAnsi="宋体" w:cs="宋体" w:hint="eastAsia"/>
          <w:spacing w:val="6"/>
          <w:kern w:val="0"/>
        </w:rPr>
        <w:t>工作人员参加其雇</w:t>
      </w:r>
      <w:r w:rsidRPr="000751E4">
        <w:rPr>
          <w:rFonts w:ascii="宋体" w:hAnsi="宋体" w:cs="宋体" w:hint="eastAsia"/>
          <w:spacing w:val="7"/>
          <w:kern w:val="0"/>
        </w:rPr>
        <w:t>主的研究项目，制药公司的雇员参加该企业的研究项</w:t>
      </w:r>
      <w:r w:rsidRPr="000751E4">
        <w:rPr>
          <w:rFonts w:ascii="宋体" w:hAnsi="宋体" w:cs="宋体" w:hint="eastAsia"/>
          <w:spacing w:val="6"/>
          <w:kern w:val="0"/>
        </w:rPr>
        <w:t>目；公共福利机构</w:t>
      </w:r>
      <w:r w:rsidRPr="000751E4">
        <w:rPr>
          <w:rFonts w:ascii="宋体" w:hAnsi="宋体" w:cs="宋体" w:hint="eastAsia"/>
          <w:spacing w:val="4"/>
          <w:kern w:val="0"/>
        </w:rPr>
        <w:t>照料的老人；经济能力受限的人群，如接受生</w:t>
      </w:r>
      <w:r w:rsidRPr="000751E4">
        <w:rPr>
          <w:rFonts w:ascii="宋体" w:hAnsi="宋体" w:cs="宋体" w:hint="eastAsia"/>
          <w:spacing w:val="3"/>
          <w:kern w:val="0"/>
        </w:rPr>
        <w:t>活福利费或社会援助的人，</w:t>
      </w:r>
    </w:p>
    <w:p w:rsidR="0074082F" w:rsidRPr="000751E4" w:rsidRDefault="0074082F" w:rsidP="0074082F">
      <w:pPr>
        <w:tabs>
          <w:tab w:val="left" w:pos="8313"/>
        </w:tabs>
        <w:autoSpaceDE w:val="0"/>
        <w:autoSpaceDN w:val="0"/>
        <w:spacing w:line="360" w:lineRule="auto"/>
        <w:ind w:firstLine="508"/>
        <w:rPr>
          <w:rFonts w:ascii="宋体" w:hAnsi="宋体" w:cs="宋体"/>
          <w:kern w:val="0"/>
        </w:rPr>
      </w:pPr>
      <w:r w:rsidRPr="000751E4">
        <w:rPr>
          <w:rFonts w:ascii="宋体" w:hAnsi="宋体" w:cs="宋体" w:hint="eastAsia"/>
          <w:spacing w:val="7"/>
          <w:kern w:val="0"/>
        </w:rPr>
        <w:t>贫民和失业者，无家可归者，流浪汉；患有严重的、</w:t>
      </w:r>
      <w:r w:rsidRPr="000751E4">
        <w:rPr>
          <w:rFonts w:ascii="宋体" w:hAnsi="宋体" w:cs="宋体" w:hint="eastAsia"/>
          <w:spacing w:val="6"/>
          <w:kern w:val="0"/>
        </w:rPr>
        <w:t>可能致残或致命疾</w:t>
      </w:r>
      <w:r w:rsidRPr="000751E4">
        <w:rPr>
          <w:rFonts w:ascii="宋体" w:hAnsi="宋体" w:cs="宋体" w:hint="eastAsia"/>
          <w:kern w:val="0"/>
        </w:rPr>
        <w:t>病者，以及不熟悉现代医疗概念的社会成员。</w:t>
      </w:r>
    </w:p>
    <w:p w:rsidR="0074082F" w:rsidRPr="000751E4" w:rsidRDefault="0074082F" w:rsidP="0074082F">
      <w:pPr>
        <w:spacing w:line="360" w:lineRule="auto"/>
        <w:ind w:firstLine="484"/>
        <w:rPr>
          <w:rFonts w:ascii="宋体" w:hAnsi="宋体"/>
        </w:rPr>
      </w:pPr>
      <w:r w:rsidRPr="000751E4">
        <w:rPr>
          <w:rFonts w:ascii="宋体" w:hAnsi="宋体" w:cs="宋体" w:hint="eastAsia"/>
          <w:spacing w:val="1"/>
          <w:kern w:val="0"/>
        </w:rPr>
        <w:t>对于容易受到强迫或不正当影响的人群，需要谨慎考</w:t>
      </w:r>
      <w:r w:rsidRPr="000751E4">
        <w:rPr>
          <w:rFonts w:ascii="宋体" w:hAnsi="宋体" w:cs="宋体" w:hint="eastAsia"/>
          <w:kern w:val="0"/>
        </w:rPr>
        <w:t>虑他们同意的性质</w:t>
      </w:r>
      <w:r w:rsidRPr="000751E4">
        <w:rPr>
          <w:rFonts w:ascii="宋体" w:hAnsi="宋体" w:hint="eastAsia"/>
        </w:rPr>
        <w:t>，因</w:t>
      </w:r>
      <w:r w:rsidRPr="000751E4">
        <w:rPr>
          <w:rFonts w:ascii="宋体" w:hAnsi="宋体"/>
        </w:rPr>
        <w:t>为他们的同意可能受到不适当地影响(不论合理与否)。</w:t>
      </w:r>
    </w:p>
    <w:p w:rsidR="0074082F" w:rsidRPr="000751E4" w:rsidRDefault="0074082F" w:rsidP="0074082F">
      <w:pPr>
        <w:spacing w:line="360" w:lineRule="auto"/>
        <w:ind w:firstLine="480"/>
        <w:rPr>
          <w:rFonts w:ascii="宋体" w:hAnsi="宋体"/>
        </w:rPr>
      </w:pPr>
      <w:r w:rsidRPr="000751E4">
        <w:rPr>
          <w:rFonts w:ascii="宋体" w:hAnsi="宋体"/>
        </w:rPr>
        <w:t>2</w:t>
      </w:r>
      <w:r w:rsidR="008E5D86" w:rsidRPr="000751E4">
        <w:rPr>
          <w:rFonts w:ascii="宋体" w:hAnsi="宋体" w:hint="eastAsia"/>
        </w:rPr>
        <w:t>.</w:t>
      </w:r>
      <w:r w:rsidRPr="000751E4">
        <w:rPr>
          <w:rFonts w:ascii="宋体" w:hAnsi="宋体"/>
        </w:rPr>
        <w:t>2选择弱势群体作为受试者的理由</w:t>
      </w:r>
    </w:p>
    <w:p w:rsidR="0074082F" w:rsidRPr="000751E4" w:rsidRDefault="0074082F" w:rsidP="0074082F">
      <w:pPr>
        <w:spacing w:line="360" w:lineRule="auto"/>
        <w:ind w:firstLine="480"/>
        <w:rPr>
          <w:rFonts w:ascii="宋体" w:hAnsi="宋体"/>
        </w:rPr>
      </w:pPr>
      <w:r w:rsidRPr="000751E4">
        <w:rPr>
          <w:rFonts w:ascii="宋体" w:hAnsi="宋体"/>
        </w:rPr>
        <w:t>涉及弱势群体临床研究的关键伦理问题是，该研究可能导致参加研究的负担和利益分配不公平，即利用弱势群体承担研究风险，而使其他人群从研究结果中获益。因此，伦理委员会一方面应尽可能地保护弱势群体，防止其被不正当地利用</w:t>
      </w:r>
      <w:r w:rsidRPr="000751E4">
        <w:rPr>
          <w:rFonts w:ascii="宋体" w:hAnsi="宋体" w:hint="eastAsia"/>
        </w:rPr>
        <w:t>；</w:t>
      </w:r>
      <w:r w:rsidRPr="000751E4">
        <w:rPr>
          <w:rFonts w:ascii="宋体" w:hAnsi="宋体"/>
        </w:rPr>
        <w:t>另一方面，弱势群体有同样的权利从对非弱势群体显示有治疗效应的研究干预措施中受益，特别是当没有更好的或等效的治疗方法时。</w:t>
      </w:r>
    </w:p>
    <w:p w:rsidR="0074082F" w:rsidRPr="000751E4" w:rsidRDefault="0074082F" w:rsidP="0074082F">
      <w:pPr>
        <w:spacing w:line="360" w:lineRule="auto"/>
        <w:ind w:firstLine="480"/>
        <w:rPr>
          <w:rFonts w:ascii="宋体" w:hAnsi="宋体"/>
        </w:rPr>
      </w:pPr>
      <w:r w:rsidRPr="000751E4">
        <w:rPr>
          <w:rFonts w:ascii="宋体" w:hAnsi="宋体"/>
        </w:rPr>
        <w:t>临床研究纳入弱势群体受试者，伦理委员会需要确信：</w:t>
      </w:r>
    </w:p>
    <w:p w:rsidR="0074082F" w:rsidRPr="000751E4" w:rsidRDefault="0074082F" w:rsidP="0074082F">
      <w:pPr>
        <w:spacing w:line="360" w:lineRule="auto"/>
        <w:ind w:firstLine="480"/>
        <w:rPr>
          <w:rFonts w:ascii="宋体" w:hAnsi="宋体"/>
        </w:rPr>
      </w:pPr>
      <w:r w:rsidRPr="000751E4">
        <w:rPr>
          <w:rFonts w:ascii="宋体" w:hAnsi="宋体"/>
        </w:rPr>
        <w:t>·若以非弱势人群为受试对象，无法达到预期的研究目的。</w:t>
      </w:r>
    </w:p>
    <w:p w:rsidR="0074082F" w:rsidRPr="000751E4" w:rsidRDefault="0074082F" w:rsidP="0074082F">
      <w:pPr>
        <w:spacing w:line="360" w:lineRule="auto"/>
        <w:ind w:firstLine="480"/>
        <w:rPr>
          <w:rFonts w:ascii="宋体" w:hAnsi="宋体"/>
        </w:rPr>
      </w:pPr>
      <w:r w:rsidRPr="000751E4">
        <w:rPr>
          <w:rFonts w:ascii="宋体" w:hAnsi="宋体"/>
        </w:rPr>
        <w:t>·研究是为获得该弱势群体(或者是受试者本人，或弱势人群中其他相同处境的成员)特有的或独特的疾病，或其他健康问题的改良的诊断、预防或治疗的知识。</w:t>
      </w:r>
    </w:p>
    <w:p w:rsidR="0074082F" w:rsidRPr="000751E4" w:rsidRDefault="0074082F" w:rsidP="0074082F">
      <w:pPr>
        <w:spacing w:line="360" w:lineRule="auto"/>
        <w:ind w:firstLine="480"/>
        <w:rPr>
          <w:rFonts w:ascii="宋体" w:hAnsi="宋体"/>
        </w:rPr>
      </w:pPr>
      <w:r w:rsidRPr="000751E4">
        <w:rPr>
          <w:rFonts w:ascii="宋体" w:hAnsi="宋体"/>
        </w:rPr>
        <w:t>·该人群应当能从研究获得的知识、实践或干预措施中获益。作为研究成果的诊断、预防或治疗产品成为可利用时，通常要保证能合理地用于受试者，以及从中招募受试者的弱势群体中的其他成员。</w:t>
      </w:r>
    </w:p>
    <w:p w:rsidR="0074082F" w:rsidRPr="000751E4" w:rsidRDefault="0074082F" w:rsidP="00F75E4F">
      <w:pPr>
        <w:spacing w:line="360" w:lineRule="auto"/>
        <w:ind w:firstLineChars="150" w:firstLine="360"/>
        <w:rPr>
          <w:rFonts w:ascii="宋体" w:hAnsi="宋体"/>
        </w:rPr>
      </w:pPr>
      <w:r w:rsidRPr="000751E4">
        <w:rPr>
          <w:rFonts w:ascii="宋体" w:hAnsi="宋体"/>
        </w:rPr>
        <w:t>二、特殊的保护措施</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所有的弱势群体都应得到特殊的保护(赫尔辛基宣言，2013年，第19条)</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lastRenderedPageBreak/>
        <w:t>对无知情同意能力的潜在受试者，医生必须寻求其法定代理人的知情同意</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当一个无知情同意能力的潜在受试者能够做出同意参加研究的决定时，医生除了寻求法定代理人的同意之外，还必须寻求该受试者的同意。该潜在受试者做出的不同意意见应予以尊重</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t>2</w:t>
      </w:r>
      <w:r w:rsidR="008E5D86" w:rsidRPr="000751E4">
        <w:rPr>
          <w:rFonts w:ascii="宋体" w:hAnsi="宋体" w:hint="eastAsia"/>
        </w:rPr>
        <w:t>.</w:t>
      </w:r>
      <w:r w:rsidRPr="000751E4">
        <w:rPr>
          <w:rFonts w:ascii="宋体" w:hAnsi="宋体"/>
        </w:rPr>
        <w:t>1风险的特殊考量</w:t>
      </w:r>
    </w:p>
    <w:p w:rsidR="0074082F" w:rsidRPr="000751E4" w:rsidRDefault="0074082F" w:rsidP="0074082F">
      <w:pPr>
        <w:spacing w:line="360" w:lineRule="auto"/>
        <w:ind w:firstLine="480"/>
        <w:rPr>
          <w:rFonts w:ascii="宋体" w:hAnsi="宋体"/>
        </w:rPr>
      </w:pPr>
      <w:r w:rsidRPr="000751E4">
        <w:rPr>
          <w:rFonts w:ascii="宋体" w:hAnsi="宋体"/>
        </w:rPr>
        <w:t>研究中涉及没有能力给予知情同意的受试者，并且研究的干预措施对受试者没有诊断、治疗或预防的直接受益前景时，则研究的风险不能大于最小风险。</w:t>
      </w:r>
    </w:p>
    <w:p w:rsidR="0074082F" w:rsidRPr="000751E4" w:rsidRDefault="0074082F" w:rsidP="0074082F">
      <w:pPr>
        <w:spacing w:line="360" w:lineRule="auto"/>
        <w:ind w:firstLine="480"/>
        <w:rPr>
          <w:rFonts w:ascii="宋体" w:hAnsi="宋体"/>
        </w:rPr>
      </w:pPr>
      <w:r w:rsidRPr="000751E4">
        <w:rPr>
          <w:rFonts w:ascii="宋体" w:hAnsi="宋体"/>
        </w:rPr>
        <w:t>对于最小风险的研究除了需要满足一般的控制风险的措施要求外，不需要采取特殊的实质性或程序性的专门保护措施。如果研究风险大于最小风险，</w:t>
      </w:r>
      <w:r w:rsidR="009A0A8E" w:rsidRPr="000751E4">
        <w:rPr>
          <w:rFonts w:ascii="宋体" w:hAnsi="宋体"/>
        </w:rPr>
        <w:t>伦理委员会</w:t>
      </w:r>
      <w:r w:rsidRPr="000751E4">
        <w:rPr>
          <w:rFonts w:ascii="宋体" w:hAnsi="宋体"/>
        </w:rPr>
        <w:t>审查应确认：①研究设计是针对受试者所患疾病，或针对他们特别易感的状态；②在研究所处条件下或相应的临床环境下，研究干预措施的风险仅略大于对他们常规体格检查或心理测试的风险；③研究目的十分重要，能证明受试者风险增大的合理性；④研究干预措施与受试者曾经历的，或在医疗条件下可能经历的临床干预措施比较是相当的。这使得受试者能根据自己的经验来决定是接受或拒绝为研究目的所附加的程序。即使他们的选择不能完全满足知情同意的标准，也将对研究有更多的了解。</w:t>
      </w:r>
    </w:p>
    <w:p w:rsidR="0074082F" w:rsidRPr="000751E4" w:rsidRDefault="0074082F" w:rsidP="0074082F">
      <w:pPr>
        <w:spacing w:line="360" w:lineRule="auto"/>
        <w:ind w:firstLine="480"/>
        <w:rPr>
          <w:rFonts w:ascii="宋体" w:hAnsi="宋体"/>
        </w:rPr>
      </w:pPr>
      <w:r w:rsidRPr="000751E4">
        <w:rPr>
          <w:rFonts w:ascii="宋体" w:hAnsi="宋体"/>
        </w:rPr>
        <w:t>2</w:t>
      </w:r>
      <w:r w:rsidR="008E5D86" w:rsidRPr="000751E4">
        <w:rPr>
          <w:rFonts w:ascii="宋体" w:hAnsi="宋体" w:hint="eastAsia"/>
        </w:rPr>
        <w:t>.</w:t>
      </w:r>
      <w:r w:rsidRPr="000751E4">
        <w:rPr>
          <w:rFonts w:ascii="宋体" w:hAnsi="宋体"/>
        </w:rPr>
        <w:t>2知情同意的特殊考量</w:t>
      </w:r>
    </w:p>
    <w:p w:rsidR="0074082F" w:rsidRPr="000751E4" w:rsidRDefault="0074082F" w:rsidP="0074082F">
      <w:pPr>
        <w:spacing w:line="360" w:lineRule="auto"/>
        <w:ind w:firstLine="480"/>
        <w:rPr>
          <w:rFonts w:ascii="宋体" w:hAnsi="宋体"/>
        </w:rPr>
      </w:pPr>
      <w:r w:rsidRPr="000751E4">
        <w:rPr>
          <w:rFonts w:ascii="宋体" w:hAnsi="宋体"/>
        </w:rPr>
        <w:t>知情同意是尊重个体，保护其自主选择是否参加研究项目的主要措施。作为一项附加的保护，研究项目必须经过伦理委员会的审查，这对于保护不能充分理解或是完全自主决定的弱势群体尤其重要。</w:t>
      </w:r>
    </w:p>
    <w:p w:rsidR="0074082F" w:rsidRPr="000751E4" w:rsidRDefault="0074082F" w:rsidP="0074082F">
      <w:pPr>
        <w:spacing w:line="360" w:lineRule="auto"/>
        <w:ind w:firstLine="480"/>
        <w:rPr>
          <w:rFonts w:ascii="宋体" w:hAnsi="宋体"/>
        </w:rPr>
      </w:pPr>
      <w:r w:rsidRPr="000751E4">
        <w:rPr>
          <w:rFonts w:ascii="宋体" w:hAnsi="宋体"/>
        </w:rPr>
        <w:t>对于没有能力给予知情同意的受试者，必须得到其法定监护人或者法定代理人的书面知情同意。当他们有能力做出同意参加研究的决定时，还必须征得其本人同意，其不同意的意见应予尊重。</w:t>
      </w:r>
    </w:p>
    <w:p w:rsidR="0074082F" w:rsidRPr="000751E4" w:rsidRDefault="0074082F" w:rsidP="00F75E4F">
      <w:pPr>
        <w:spacing w:line="360" w:lineRule="auto"/>
        <w:ind w:firstLineChars="150" w:firstLine="360"/>
        <w:rPr>
          <w:rFonts w:ascii="宋体" w:hAnsi="宋体"/>
        </w:rPr>
      </w:pPr>
      <w:r w:rsidRPr="000751E4">
        <w:rPr>
          <w:rFonts w:ascii="宋体" w:hAnsi="宋体"/>
        </w:rPr>
        <w:t>三、儿童</w:t>
      </w:r>
    </w:p>
    <w:p w:rsidR="0074082F" w:rsidRPr="000751E4" w:rsidRDefault="0074082F" w:rsidP="0074082F">
      <w:pPr>
        <w:spacing w:line="360" w:lineRule="auto"/>
        <w:ind w:firstLine="480"/>
        <w:rPr>
          <w:rFonts w:ascii="宋体" w:hAnsi="宋体"/>
        </w:rPr>
      </w:pPr>
      <w:r w:rsidRPr="000751E4">
        <w:rPr>
          <w:rFonts w:ascii="宋体" w:hAnsi="宋体"/>
        </w:rPr>
        <w:t>1．伦理原则</w:t>
      </w:r>
    </w:p>
    <w:p w:rsidR="0074082F" w:rsidRPr="000751E4" w:rsidRDefault="0074082F" w:rsidP="0074082F">
      <w:pPr>
        <w:spacing w:line="360" w:lineRule="auto"/>
        <w:ind w:firstLine="480"/>
        <w:rPr>
          <w:rFonts w:ascii="宋体" w:hAnsi="宋体"/>
        </w:rPr>
      </w:pPr>
      <w:r w:rsidRPr="000751E4">
        <w:rPr>
          <w:rFonts w:ascii="宋体" w:hAnsi="宋体"/>
        </w:rPr>
        <w:t>儿童作为受试者，必须征得其法定监护人的知情同意并签署知情同意书，当儿童能做出同意参加研究的决定时，还必须征得其本人同意</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2．审查要点</w:t>
      </w:r>
    </w:p>
    <w:p w:rsidR="0074082F" w:rsidRPr="000751E4" w:rsidRDefault="0074082F" w:rsidP="0074082F">
      <w:pPr>
        <w:spacing w:line="360" w:lineRule="auto"/>
        <w:ind w:firstLine="480"/>
        <w:rPr>
          <w:rFonts w:ascii="宋体" w:hAnsi="宋体"/>
        </w:rPr>
      </w:pPr>
      <w:r w:rsidRPr="000751E4">
        <w:rPr>
          <w:rFonts w:ascii="宋体" w:hAnsi="宋体"/>
        </w:rPr>
        <w:lastRenderedPageBreak/>
        <w:t>2</w:t>
      </w:r>
      <w:r w:rsidR="008E5D86" w:rsidRPr="000751E4">
        <w:rPr>
          <w:rFonts w:ascii="宋体" w:hAnsi="宋体" w:hint="eastAsia"/>
        </w:rPr>
        <w:t>.</w:t>
      </w:r>
      <w:r w:rsidRPr="000751E4">
        <w:rPr>
          <w:rFonts w:ascii="宋体" w:hAnsi="宋体"/>
        </w:rPr>
        <w:t>1选择儿童作为受试者的理由</w:t>
      </w:r>
    </w:p>
    <w:p w:rsidR="0074082F" w:rsidRPr="000751E4" w:rsidRDefault="0074082F" w:rsidP="0074082F">
      <w:pPr>
        <w:spacing w:line="360" w:lineRule="auto"/>
        <w:ind w:firstLine="480"/>
        <w:rPr>
          <w:rFonts w:ascii="宋体" w:hAnsi="宋体"/>
        </w:rPr>
      </w:pPr>
      <w:r w:rsidRPr="000751E4">
        <w:rPr>
          <w:rFonts w:ascii="宋体" w:hAnsi="宋体"/>
        </w:rPr>
        <w:t>针对儿童期疾病和儿童特别易感的状态</w:t>
      </w:r>
      <w:r w:rsidRPr="000751E4">
        <w:rPr>
          <w:rFonts w:ascii="宋体" w:hAnsi="宋体" w:hint="eastAsia"/>
        </w:rPr>
        <w:t>，</w:t>
      </w:r>
      <w:r w:rsidRPr="000751E4">
        <w:rPr>
          <w:rFonts w:ascii="宋体" w:hAnsi="宋体"/>
        </w:rPr>
        <w:t>以及既用于儿童又用于成人的药品的临床研究，儿童的参与是绝对必要的。任何可能适用于儿童的新的治疗、诊断或预防产品在上市前，申办者应该评价其对儿童的安全性和有效性。</w:t>
      </w:r>
    </w:p>
    <w:p w:rsidR="0074082F" w:rsidRPr="000751E4" w:rsidRDefault="0074082F" w:rsidP="0074082F">
      <w:pPr>
        <w:spacing w:line="360" w:lineRule="auto"/>
        <w:ind w:firstLine="480"/>
        <w:rPr>
          <w:rFonts w:ascii="宋体" w:hAnsi="宋体"/>
        </w:rPr>
      </w:pPr>
      <w:r w:rsidRPr="000751E4">
        <w:rPr>
          <w:rFonts w:ascii="宋体" w:hAnsi="宋体"/>
        </w:rPr>
        <w:t>对于涉及儿童的研究，伦理委员会应审查：以成人为受试对象，研究不能同样好地进行；研究的目的是获得有关儿童健康需要的知识；将获得儿童的父母或法定代理人给予的许可；将获得儿童在其能力范围所给予的同意(赞成)；并且，儿童拒绝参加或拒绝继续参加研究的意愿将得到尊重。</w:t>
      </w:r>
    </w:p>
    <w:p w:rsidR="0074082F" w:rsidRPr="000751E4" w:rsidRDefault="0074082F" w:rsidP="0074082F">
      <w:pPr>
        <w:spacing w:line="360" w:lineRule="auto"/>
        <w:ind w:firstLine="480"/>
        <w:rPr>
          <w:rFonts w:ascii="宋体" w:hAnsi="宋体"/>
        </w:rPr>
      </w:pPr>
      <w:r w:rsidRPr="000751E4">
        <w:rPr>
          <w:rFonts w:ascii="宋体" w:hAnsi="宋体"/>
        </w:rPr>
        <w:t>2</w:t>
      </w:r>
      <w:r w:rsidR="008E5D86" w:rsidRPr="000751E4">
        <w:rPr>
          <w:rFonts w:ascii="宋体" w:hAnsi="宋体" w:hint="eastAsia"/>
        </w:rPr>
        <w:t>.</w:t>
      </w:r>
      <w:r w:rsidRPr="000751E4">
        <w:rPr>
          <w:rFonts w:ascii="宋体" w:hAnsi="宋体"/>
        </w:rPr>
        <w:t>2风险的特殊考量</w:t>
      </w:r>
    </w:p>
    <w:p w:rsidR="0074082F" w:rsidRPr="000751E4" w:rsidRDefault="0074082F" w:rsidP="0074082F">
      <w:pPr>
        <w:spacing w:line="360" w:lineRule="auto"/>
        <w:ind w:firstLine="480"/>
        <w:rPr>
          <w:rFonts w:ascii="宋体" w:hAnsi="宋体"/>
        </w:rPr>
      </w:pPr>
      <w:r w:rsidRPr="000751E4">
        <w:rPr>
          <w:rFonts w:ascii="宋体" w:hAnsi="宋体"/>
        </w:rPr>
        <w:t>涉及儿童临床研究应遵循痛苦最小化和风险最小化的设计原则。通常研究风险应不大于最小风险。</w:t>
      </w:r>
    </w:p>
    <w:p w:rsidR="0074082F" w:rsidRPr="000751E4" w:rsidRDefault="0074082F" w:rsidP="0074082F">
      <w:pPr>
        <w:spacing w:line="360" w:lineRule="auto"/>
        <w:ind w:firstLine="480"/>
        <w:rPr>
          <w:rFonts w:ascii="宋体" w:hAnsi="宋体"/>
        </w:rPr>
      </w:pPr>
      <w:r w:rsidRPr="000751E4">
        <w:rPr>
          <w:rFonts w:ascii="宋体" w:hAnsi="宋体"/>
        </w:rPr>
        <w:t>风险稍大于最小风险；研究干预措施对受试者的影响与他们实际的医疗状态相当；研究干预有望对受试者人群的疾病和身体状况产生普遍性知识，该知识对于理解和改善受试者人群的疾病和身体状况应是非常重要的。</w:t>
      </w:r>
    </w:p>
    <w:p w:rsidR="0074082F" w:rsidRPr="000751E4" w:rsidRDefault="0074082F" w:rsidP="0074082F">
      <w:pPr>
        <w:spacing w:line="360" w:lineRule="auto"/>
        <w:ind w:firstLine="480"/>
        <w:rPr>
          <w:rFonts w:ascii="宋体" w:hAnsi="宋体"/>
        </w:rPr>
      </w:pPr>
      <w:r w:rsidRPr="000751E4">
        <w:rPr>
          <w:rFonts w:ascii="宋体" w:hAnsi="宋体"/>
        </w:rPr>
        <w:t>对于研究风险大于最小风险，儿童受试者没有直接受益前景的研究，伦理委员会审查应考虑：受试者的预期受益证明所涉及的风险是合理的</w:t>
      </w:r>
      <w:r w:rsidRPr="000751E4">
        <w:rPr>
          <w:rFonts w:ascii="宋体" w:hAnsi="宋体" w:hint="eastAsia"/>
        </w:rPr>
        <w:t>。</w:t>
      </w:r>
    </w:p>
    <w:p w:rsidR="0074082F" w:rsidRPr="000751E4" w:rsidRDefault="0074082F" w:rsidP="0074082F">
      <w:pPr>
        <w:spacing w:line="360" w:lineRule="auto"/>
        <w:ind w:firstLine="480"/>
        <w:rPr>
          <w:rFonts w:ascii="宋体" w:hAnsi="宋体"/>
        </w:rPr>
      </w:pPr>
      <w:r w:rsidRPr="000751E4">
        <w:rPr>
          <w:rFonts w:ascii="宋体" w:hAnsi="宋体"/>
        </w:rPr>
        <w:t>2</w:t>
      </w:r>
      <w:r w:rsidR="008E5D86" w:rsidRPr="000751E4">
        <w:rPr>
          <w:rFonts w:ascii="宋体" w:hAnsi="宋体" w:hint="eastAsia"/>
        </w:rPr>
        <w:t>.</w:t>
      </w:r>
      <w:r w:rsidRPr="000751E4">
        <w:rPr>
          <w:rFonts w:ascii="宋体" w:hAnsi="宋体"/>
        </w:rPr>
        <w:t>3父母或法定监护人的许可</w:t>
      </w:r>
    </w:p>
    <w:p w:rsidR="0074082F" w:rsidRPr="000751E4" w:rsidRDefault="0074082F" w:rsidP="0074082F">
      <w:pPr>
        <w:spacing w:line="360" w:lineRule="auto"/>
        <w:ind w:firstLine="480"/>
        <w:rPr>
          <w:rFonts w:ascii="宋体" w:hAnsi="宋体"/>
        </w:rPr>
      </w:pPr>
      <w:r w:rsidRPr="000751E4">
        <w:rPr>
          <w:rFonts w:ascii="宋体" w:hAnsi="宋体"/>
        </w:rPr>
        <w:t>未成年人参加临床研究，必须获得其父母或监护人的同意。未成年人的父母是未成年人的监护人。未成年人的父母已经死亡或者没有监护能力的，由下列人员中有监护能力的人担任监护人：①祖父母、外祖父母；②兄、姐；③其他符合《民法通则》规定的人员。</w:t>
      </w:r>
    </w:p>
    <w:p w:rsidR="0074082F" w:rsidRPr="000751E4" w:rsidRDefault="0074082F" w:rsidP="0074082F">
      <w:pPr>
        <w:spacing w:line="360" w:lineRule="auto"/>
        <w:ind w:firstLine="480"/>
        <w:rPr>
          <w:rFonts w:ascii="宋体" w:hAnsi="宋体"/>
        </w:rPr>
      </w:pPr>
      <w:r w:rsidRPr="000751E4">
        <w:rPr>
          <w:rFonts w:ascii="宋体" w:hAnsi="宋体"/>
        </w:rPr>
        <w:t>通常只需要获得父母一方的签字同意的临床研究：不大于最小风险；或大于最小风险，但儿童受试者有直接受益前景，且风险与受益比合理，受益至少与可替代的常规医疗相当。如果父母一方去世，或身份无法确认，或无民事行为能力，或经过合理的努力仍无法联系，或者只有父母一方对未成年人的照顾和监管负有法律责任，可以只获得父母一方或法定监护人的同意。</w:t>
      </w:r>
    </w:p>
    <w:p w:rsidR="0074082F" w:rsidRPr="000751E4" w:rsidRDefault="0074082F" w:rsidP="0074082F">
      <w:pPr>
        <w:spacing w:line="360" w:lineRule="auto"/>
        <w:ind w:firstLine="480"/>
        <w:rPr>
          <w:rFonts w:ascii="宋体" w:hAnsi="宋体"/>
        </w:rPr>
      </w:pPr>
      <w:r w:rsidRPr="000751E4">
        <w:rPr>
          <w:rFonts w:ascii="宋体" w:hAnsi="宋体"/>
        </w:rPr>
        <w:t>父母双方必须同时给予知情同意的临床研究：大于最小风险，并且儿童受试者没有直接受益前景的研究。</w:t>
      </w:r>
    </w:p>
    <w:p w:rsidR="0074082F" w:rsidRPr="000751E4" w:rsidRDefault="0074082F" w:rsidP="0074082F">
      <w:pPr>
        <w:spacing w:line="360" w:lineRule="auto"/>
        <w:ind w:firstLine="480"/>
        <w:rPr>
          <w:rFonts w:ascii="宋体" w:hAnsi="宋体"/>
        </w:rPr>
      </w:pPr>
      <w:r w:rsidRPr="000751E4">
        <w:rPr>
          <w:rFonts w:ascii="宋体" w:hAnsi="宋体"/>
        </w:rPr>
        <w:t>2</w:t>
      </w:r>
      <w:r w:rsidR="008E5D86" w:rsidRPr="000751E4">
        <w:rPr>
          <w:rFonts w:ascii="宋体" w:hAnsi="宋体" w:hint="eastAsia"/>
        </w:rPr>
        <w:t>.</w:t>
      </w:r>
      <w:r w:rsidRPr="000751E4">
        <w:rPr>
          <w:rFonts w:ascii="宋体" w:hAnsi="宋体"/>
        </w:rPr>
        <w:t>4儿童的赞同  (同意参加研究的肯定意见)</w:t>
      </w:r>
    </w:p>
    <w:p w:rsidR="0074082F" w:rsidRPr="000751E4" w:rsidRDefault="0074082F" w:rsidP="0074082F">
      <w:pPr>
        <w:spacing w:line="360" w:lineRule="auto"/>
        <w:ind w:firstLine="480"/>
        <w:rPr>
          <w:rFonts w:ascii="宋体" w:hAnsi="宋体"/>
        </w:rPr>
      </w:pPr>
      <w:r w:rsidRPr="000751E4">
        <w:rPr>
          <w:rFonts w:ascii="宋体" w:hAnsi="宋体"/>
        </w:rPr>
        <w:lastRenderedPageBreak/>
        <w:t>赞同：儿童和未成年人参加临床研究必须获得其父母或法定代理人的知情同意，并在儿童发育和智力程度允许范围内告知其研究情况，征求儿童的合作意愿。伦理委员会的审查应关注受试人群的年龄：10周岁以上的未成年人是限制民事行为能力人，可以进行与他的年龄、智力相适应的民事活动，因此，10周岁以上的未成年人参加研究，必须征得其本人同意，并要求其签署知情同意书。通常，还没有达到法定知情同意年龄的儿童可以理解知情同意的含意，他们能够有意识的同意充当受试者，并能履行必要的程序。因此，选择学龄儿童参加研究，就需要考虑征求其赞同。需要征得儿童赞同的研究，知情同意书可以设计成2份，l份是给其父母或法定代理人的，1份是给儿童的。提供给儿童受试者的知情同意书，应以符合他们理解水平的文字和语言表述，必要时配以图文解释。儿童没有表示反对，但是也没有给予肯定性同意，不应该被解释为赞同。如果儿童受试者在研究期间成长为能够给予独立的知情同意，应该征求他们继续参加研究的知情同意并尊重他们的决定。</w:t>
      </w:r>
    </w:p>
    <w:p w:rsidR="0074082F" w:rsidRPr="000751E4" w:rsidRDefault="0074082F" w:rsidP="0074082F">
      <w:pPr>
        <w:spacing w:line="360" w:lineRule="auto"/>
        <w:ind w:firstLine="480"/>
        <w:rPr>
          <w:rFonts w:ascii="宋体" w:hAnsi="宋体"/>
        </w:rPr>
      </w:pPr>
      <w:r w:rsidRPr="000751E4">
        <w:rPr>
          <w:rFonts w:ascii="宋体" w:hAnsi="宋体"/>
        </w:rPr>
        <w:t>有意识的反对／明确的反对：相当多的儿童发育尚不成熟，不能表示有理解力的同意或赞成，但可以对所提议的治疗程序表达一种“有意识的反对／明确的反对”，即不赞成或拒绝的表情。年纪较大儿童明确的反对与婴儿的行为不同，婴儿可能对几乎所有刺激的反应都是啼哭或者退缩。较大儿童更有能力给予同意，应该优先于幼儿或婴儿被选为受试者，除非对先入选年幼儿童的年龄有合理的科学依据。</w:t>
      </w:r>
    </w:p>
    <w:p w:rsidR="0074082F" w:rsidRPr="000751E4" w:rsidRDefault="0074082F" w:rsidP="0074082F">
      <w:pPr>
        <w:spacing w:line="360" w:lineRule="auto"/>
        <w:ind w:firstLine="480"/>
        <w:rPr>
          <w:rFonts w:ascii="宋体" w:hAnsi="宋体"/>
        </w:rPr>
      </w:pPr>
      <w:r w:rsidRPr="000751E4">
        <w:rPr>
          <w:rFonts w:ascii="宋体" w:hAnsi="宋体"/>
        </w:rPr>
        <w:t>即使有父母的同意，儿童有意识的反对／明确的反对参加研究应无例外地得到尊重。如果儿童需要的治疗在研究以外的条件下不能获得，研究干预措施预示有治疗效果，并且没有令人满意的替代疗法。在这种情况下，如果孩子非常年幼或发育不成熟，父母或者监护人可以不顾孩子的反对。如果孩子年龄较大并且几乎能够给予独立的知情同意，除应获得父母或监护人的同意外，还应获得伦理委员会的特别批准或许可才可开始或继续研究性治疗。</w:t>
      </w:r>
    </w:p>
    <w:p w:rsidR="0074082F" w:rsidRPr="000751E4" w:rsidRDefault="0074082F" w:rsidP="0074082F">
      <w:pPr>
        <w:spacing w:line="360" w:lineRule="auto"/>
        <w:ind w:firstLine="480"/>
        <w:rPr>
          <w:rFonts w:ascii="宋体" w:hAnsi="宋体"/>
        </w:rPr>
      </w:pPr>
      <w:r w:rsidRPr="000751E4">
        <w:rPr>
          <w:rFonts w:ascii="宋体" w:hAnsi="宋体"/>
        </w:rPr>
        <w:t>患有可能致命疾病的儿童可能反对或拒绝继续实施一种痛苦的干预措施。在这种情况下，父母可以违背孩子的意愿，坚持要求研究者继续实施研究干预措施。如果研究干预有希望维持或延长生命，而且没有令人满意的替代疗法，研究者可以同意这样做，但应事先寻求</w:t>
      </w:r>
      <w:r w:rsidR="009A0A8E" w:rsidRPr="000751E4">
        <w:rPr>
          <w:rFonts w:ascii="宋体" w:hAnsi="宋体"/>
        </w:rPr>
        <w:t>伦理委员会</w:t>
      </w:r>
      <w:r w:rsidRPr="000751E4">
        <w:rPr>
          <w:rFonts w:ascii="宋体" w:hAnsi="宋体"/>
        </w:rPr>
        <w:t>的特别批准或许可。</w:t>
      </w:r>
    </w:p>
    <w:p w:rsidR="0074082F" w:rsidRPr="000751E4" w:rsidRDefault="0074082F" w:rsidP="00CA295C">
      <w:pPr>
        <w:spacing w:line="360" w:lineRule="auto"/>
        <w:ind w:firstLineChars="225" w:firstLine="540"/>
        <w:rPr>
          <w:rFonts w:ascii="宋体" w:hAnsi="宋体"/>
        </w:rPr>
      </w:pPr>
      <w:r w:rsidRPr="000751E4">
        <w:rPr>
          <w:rFonts w:ascii="宋体" w:hAnsi="宋体" w:hint="eastAsia"/>
        </w:rPr>
        <w:lastRenderedPageBreak/>
        <w:t>2</w:t>
      </w:r>
      <w:r w:rsidR="008E5D86" w:rsidRPr="000751E4">
        <w:rPr>
          <w:rFonts w:ascii="宋体" w:hAnsi="宋体" w:hint="eastAsia"/>
        </w:rPr>
        <w:t>.</w:t>
      </w:r>
      <w:r w:rsidRPr="000751E4">
        <w:rPr>
          <w:rFonts w:ascii="宋体" w:hAnsi="宋体" w:hint="eastAsia"/>
        </w:rPr>
        <w:t>5父母或监护人的参与</w:t>
      </w:r>
    </w:p>
    <w:p w:rsidR="0074082F" w:rsidRPr="000751E4" w:rsidRDefault="0074082F" w:rsidP="0074082F">
      <w:pPr>
        <w:spacing w:line="360" w:lineRule="auto"/>
        <w:ind w:firstLine="480"/>
        <w:rPr>
          <w:rFonts w:ascii="宋体" w:hAnsi="宋体"/>
        </w:rPr>
      </w:pPr>
      <w:r w:rsidRPr="000751E4">
        <w:rPr>
          <w:rFonts w:ascii="宋体" w:hAnsi="宋体" w:hint="eastAsia"/>
        </w:rPr>
        <w:t>为儿童参加研究做出许可的父母或监护人应有机会在适当的程度上参与观察研究的进行，以便他们能从孩子的最大利益出发，决定孩子是否应退出研究。</w:t>
      </w:r>
    </w:p>
    <w:p w:rsidR="0074082F" w:rsidRPr="000751E4" w:rsidRDefault="0074082F" w:rsidP="0074082F">
      <w:pPr>
        <w:spacing w:line="360" w:lineRule="auto"/>
        <w:ind w:firstLine="480"/>
        <w:rPr>
          <w:rFonts w:ascii="宋体" w:hAnsi="宋体"/>
        </w:rPr>
      </w:pPr>
      <w:r w:rsidRPr="000751E4">
        <w:rPr>
          <w:rFonts w:ascii="宋体" w:hAnsi="宋体" w:hint="eastAsia"/>
        </w:rPr>
        <w:t>知情同意书应告知儿童的父母或监护人，他们可以在什么程度上观察研究的进行，并可以从孩子的最大利益出发，决定孩子退出研究。</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6心理学和医学支持</w:t>
      </w:r>
    </w:p>
    <w:p w:rsidR="0074082F" w:rsidRPr="000751E4" w:rsidRDefault="0074082F" w:rsidP="0074082F">
      <w:pPr>
        <w:spacing w:line="360" w:lineRule="auto"/>
        <w:ind w:firstLine="480"/>
        <w:rPr>
          <w:rFonts w:ascii="宋体" w:hAnsi="宋体"/>
        </w:rPr>
      </w:pPr>
      <w:r w:rsidRPr="000751E4">
        <w:rPr>
          <w:rFonts w:ascii="宋体" w:hAnsi="宋体" w:hint="eastAsia"/>
        </w:rPr>
        <w:t>涉及儿童的研究应在儿童和父母能够获得充分的医学和心理上支持的情况下实施。作为对儿童加强保护的措施，若有可能，研究者应就关于孩子参加该研究的问题获得孩子的家庭医师、儿科医师或其他卫生保健工作者的建议。如果研究明显不同于常规治疗，应该邀请父母一方或双方在场给孩子安慰，必要时，代表儿童和未成年人处理相关事宜。如果研究不允许父母在场，应该加以解释，并且在知情同意书中明确说明。</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7涉及公共福利机构的儿童和未成年人的研究</w:t>
      </w:r>
    </w:p>
    <w:p w:rsidR="0074082F" w:rsidRPr="000751E4" w:rsidRDefault="0074082F" w:rsidP="0074082F">
      <w:pPr>
        <w:spacing w:line="360" w:lineRule="auto"/>
        <w:ind w:firstLine="480"/>
        <w:rPr>
          <w:rFonts w:ascii="宋体" w:hAnsi="宋体"/>
        </w:rPr>
      </w:pPr>
      <w:r w:rsidRPr="000751E4">
        <w:rPr>
          <w:rFonts w:ascii="宋体" w:hAnsi="宋体" w:hint="eastAsia"/>
        </w:rPr>
        <w:t>公共福利机构中的儿童没有父母，或其父母在法律上无权给予同意，这些儿童只有在特殊的情况下才能作研究的受试者。研究应与其受监护的状态相关，或者研究是在学校、医疗机构内实施，大多数受试者不是福利机构的儿童和未成年人。关于招募这些儿童进行研究的合理性，伦理委员会在审查中应寻求熟悉公共福利机构儿童情况的独立顾问的意见。</w:t>
      </w:r>
    </w:p>
    <w:p w:rsidR="0074082F" w:rsidRPr="000751E4" w:rsidRDefault="0074082F" w:rsidP="0074082F">
      <w:pPr>
        <w:spacing w:line="360" w:lineRule="auto"/>
        <w:ind w:firstLine="480"/>
        <w:rPr>
          <w:rFonts w:ascii="宋体" w:hAnsi="宋体"/>
        </w:rPr>
      </w:pPr>
      <w:r w:rsidRPr="000751E4">
        <w:rPr>
          <w:rFonts w:ascii="宋体" w:hAnsi="宋体" w:hint="eastAsia"/>
        </w:rPr>
        <w:t>儿童和未成年人参加研究，应获得其法定监护人的同意。公共福利机构的工作人员，即使是合法监护人，一般不被认为是代理知情同意的合适人选。对已经由法院指令由公共福利机构托管的儿童和未成年人，纳入他们参加研究需要法院授权。当儿童能做出同意参加研究的决定时，还必须征得其本人同意。</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8药物</w:t>
      </w:r>
      <w:r w:rsidR="00F803C9" w:rsidRPr="000751E4">
        <w:rPr>
          <w:rFonts w:ascii="宋体" w:hAnsi="宋体" w:hint="eastAsia"/>
        </w:rPr>
        <w:t>Ⅰ</w:t>
      </w:r>
      <w:r w:rsidRPr="000751E4">
        <w:rPr>
          <w:rFonts w:ascii="宋体" w:hAnsi="宋体" w:hint="eastAsia"/>
        </w:rPr>
        <w:t>期临床试验</w:t>
      </w:r>
    </w:p>
    <w:p w:rsidR="0074082F" w:rsidRPr="000751E4" w:rsidRDefault="0074082F" w:rsidP="0074082F">
      <w:pPr>
        <w:spacing w:line="360" w:lineRule="auto"/>
        <w:ind w:firstLine="480"/>
        <w:rPr>
          <w:rFonts w:ascii="宋体" w:hAnsi="宋体"/>
        </w:rPr>
      </w:pPr>
      <w:r w:rsidRPr="000751E4">
        <w:rPr>
          <w:rFonts w:ascii="宋体" w:hAnsi="宋体" w:hint="eastAsia"/>
        </w:rPr>
        <w:t>一般而言，儿童不适合药物</w:t>
      </w:r>
      <w:r w:rsidR="006D7F37" w:rsidRPr="000751E4">
        <w:rPr>
          <w:rFonts w:ascii="宋体" w:hAnsi="宋体" w:hint="eastAsia"/>
        </w:rPr>
        <w:t>Ⅰ</w:t>
      </w:r>
      <w:r w:rsidRPr="000751E4">
        <w:rPr>
          <w:rFonts w:ascii="宋体" w:hAnsi="宋体" w:hint="eastAsia"/>
        </w:rPr>
        <w:t>期临床试验，但这类试验在成人研究显示有治疗或预防效果后是允许的。目标疾病为儿童所特有，或临床表现与成人不同，儿童参加试验是合适的。</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9疫苗</w:t>
      </w:r>
      <w:r w:rsidR="00F803C9" w:rsidRPr="000751E4">
        <w:rPr>
          <w:rFonts w:ascii="宋体" w:hAnsi="宋体" w:hint="eastAsia"/>
        </w:rPr>
        <w:t>Ⅰ</w:t>
      </w:r>
      <w:r w:rsidRPr="000751E4">
        <w:rPr>
          <w:rFonts w:ascii="宋体" w:hAnsi="宋体" w:hint="eastAsia"/>
        </w:rPr>
        <w:t>期、Ⅱ期临床试验</w:t>
      </w:r>
    </w:p>
    <w:p w:rsidR="0074082F" w:rsidRPr="000751E4" w:rsidRDefault="0074082F" w:rsidP="004928EA">
      <w:pPr>
        <w:spacing w:line="360" w:lineRule="auto"/>
        <w:ind w:firstLine="480"/>
        <w:rPr>
          <w:rFonts w:ascii="宋体" w:hAnsi="宋体"/>
        </w:rPr>
      </w:pPr>
      <w:r w:rsidRPr="000751E4">
        <w:rPr>
          <w:rFonts w:ascii="宋体" w:hAnsi="宋体" w:hint="eastAsia"/>
        </w:rPr>
        <w:t>预防性疫苗的临床试验，根据《疫苗临床试验质量管理指导原则》</w:t>
      </w:r>
      <w:r w:rsidR="00DD11E0" w:rsidRPr="000751E4">
        <w:rPr>
          <w:rFonts w:ascii="宋体" w:hAnsi="宋体" w:hint="eastAsia"/>
        </w:rPr>
        <w:t>（2</w:t>
      </w:r>
      <w:r w:rsidR="00DD11E0" w:rsidRPr="000751E4">
        <w:rPr>
          <w:rFonts w:ascii="宋体" w:hAnsi="宋体"/>
        </w:rPr>
        <w:t>013</w:t>
      </w:r>
      <w:r w:rsidR="00DD11E0" w:rsidRPr="000751E4">
        <w:rPr>
          <w:rFonts w:ascii="宋体" w:hAnsi="宋体" w:hint="eastAsia"/>
        </w:rPr>
        <w:t>年）</w:t>
      </w:r>
      <w:r w:rsidRPr="000751E4">
        <w:rPr>
          <w:rFonts w:ascii="宋体" w:hAnsi="宋体" w:hint="eastAsia"/>
        </w:rPr>
        <w:t>第十六条“对未成年受试者原则上要求法定监护人均同时知情同意，如法定监护</w:t>
      </w:r>
      <w:r w:rsidRPr="000751E4">
        <w:rPr>
          <w:rFonts w:ascii="宋体" w:hAnsi="宋体" w:hint="eastAsia"/>
        </w:rPr>
        <w:lastRenderedPageBreak/>
        <w:t>人不在场可书面委托”的要求，父母双方均应签署知情同意书，或出具书面的授权委托书。</w:t>
      </w:r>
    </w:p>
    <w:p w:rsidR="0074082F" w:rsidRPr="000751E4" w:rsidRDefault="0074082F" w:rsidP="00F75E4F">
      <w:pPr>
        <w:spacing w:line="360" w:lineRule="auto"/>
        <w:ind w:firstLineChars="150" w:firstLine="360"/>
        <w:rPr>
          <w:rFonts w:ascii="宋体" w:hAnsi="宋体"/>
        </w:rPr>
      </w:pPr>
      <w:r w:rsidRPr="000751E4">
        <w:rPr>
          <w:rFonts w:ascii="宋体" w:hAnsi="宋体" w:hint="eastAsia"/>
        </w:rPr>
        <w:t>四、精神障碍</w:t>
      </w:r>
    </w:p>
    <w:p w:rsidR="0074082F" w:rsidRPr="000751E4" w:rsidRDefault="0074082F" w:rsidP="0074082F">
      <w:pPr>
        <w:spacing w:line="360" w:lineRule="auto"/>
        <w:ind w:firstLine="480"/>
        <w:rPr>
          <w:rFonts w:ascii="宋体" w:hAnsi="宋体"/>
        </w:rPr>
      </w:pPr>
      <w:r w:rsidRPr="000751E4">
        <w:rPr>
          <w:rFonts w:ascii="宋体" w:hAnsi="宋体" w:hint="eastAsia"/>
        </w:rPr>
        <w:t>1．伦理原则</w:t>
      </w:r>
    </w:p>
    <w:p w:rsidR="0074082F" w:rsidRPr="000751E4" w:rsidRDefault="0074082F" w:rsidP="0074082F">
      <w:pPr>
        <w:spacing w:line="360" w:lineRule="auto"/>
        <w:ind w:firstLine="480"/>
        <w:rPr>
          <w:rFonts w:ascii="宋体" w:hAnsi="宋体"/>
        </w:rPr>
      </w:pPr>
      <w:r w:rsidRPr="000751E4">
        <w:rPr>
          <w:rFonts w:ascii="宋体" w:hAnsi="宋体" w:hint="eastAsia"/>
        </w:rPr>
        <w:t>由于受试者精神障碍而不能给予充分知情同意的研究在开展前，研究者必须保证：在给予充分知情同意能力没有受损的人身上不能同样好地进行研究；研究的目的是为获得有关精神障碍者特有的健康需要的知识；获得与每位受试者能力程度相应的同意，他们拒绝参加或拒绝继续参加研究的意愿应始终受到尊重，除非在特殊情况下，没有合理的医疗替代方法，并且当地法律允许不考虑本人的反对；以及，如果可能的受试对象没有能力同意，应获得对其负责的家庭成员或其法定代理人的许可。</w:t>
      </w:r>
    </w:p>
    <w:p w:rsidR="0074082F" w:rsidRPr="000751E4" w:rsidRDefault="0074082F" w:rsidP="0074082F">
      <w:pPr>
        <w:spacing w:line="360" w:lineRule="auto"/>
        <w:ind w:firstLine="480"/>
        <w:rPr>
          <w:rFonts w:ascii="宋体" w:hAnsi="宋体"/>
        </w:rPr>
      </w:pPr>
      <w:r w:rsidRPr="000751E4">
        <w:rPr>
          <w:rFonts w:ascii="宋体" w:hAnsi="宋体" w:hint="eastAsia"/>
        </w:rPr>
        <w:t>2．审查要点</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1选择精神障碍患者作为受试者的理由</w:t>
      </w:r>
    </w:p>
    <w:p w:rsidR="0074082F" w:rsidRPr="000751E4" w:rsidRDefault="0074082F" w:rsidP="0074082F">
      <w:pPr>
        <w:spacing w:line="360" w:lineRule="auto"/>
        <w:ind w:firstLine="480"/>
        <w:rPr>
          <w:rFonts w:ascii="宋体" w:hAnsi="宋体"/>
        </w:rPr>
      </w:pPr>
      <w:r w:rsidRPr="000751E4">
        <w:rPr>
          <w:rFonts w:ascii="宋体" w:hAnsi="宋体" w:hint="eastAsia"/>
        </w:rPr>
        <w:t>研究的目的是为获得有关精神障碍者特有的健康需要的知识，并且研究只能在他们身上进行。对于探索某些严重精神障碍的病因和治疗的大部分研究，他们显然是唯一合适的受试者。</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2法定监护人的同意</w:t>
      </w:r>
    </w:p>
    <w:p w:rsidR="0074082F" w:rsidRPr="000751E4" w:rsidRDefault="0074082F" w:rsidP="0074082F">
      <w:pPr>
        <w:spacing w:line="360" w:lineRule="auto"/>
        <w:ind w:firstLine="480"/>
        <w:rPr>
          <w:rFonts w:ascii="宋体" w:hAnsi="宋体"/>
        </w:rPr>
      </w:pPr>
      <w:r w:rsidRPr="000751E4">
        <w:rPr>
          <w:rFonts w:ascii="宋体" w:hAnsi="宋体" w:hint="eastAsia"/>
        </w:rPr>
        <w:t>涉及精神障碍受试者的临床研究需获得其法定监护人的同意。</w:t>
      </w:r>
    </w:p>
    <w:p w:rsidR="0074082F" w:rsidRPr="000751E4" w:rsidRDefault="0074082F" w:rsidP="0074082F">
      <w:pPr>
        <w:spacing w:line="360" w:lineRule="auto"/>
        <w:ind w:firstLine="480"/>
        <w:rPr>
          <w:rFonts w:ascii="宋体" w:hAnsi="宋体"/>
        </w:rPr>
      </w:pPr>
      <w:r w:rsidRPr="000751E4">
        <w:rPr>
          <w:rFonts w:ascii="宋体" w:hAnsi="宋体" w:hint="eastAsia"/>
        </w:rPr>
        <w:t>公共福利机构的工作人员，即使是合法监护人，一般不被认为是代理知情同意的合适人选。对已经由法院指令由公共福利机构托管的精神障碍患者，纳入他们参加研究需要法院授权。</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3精神障碍患者本人的意愿</w:t>
      </w:r>
    </w:p>
    <w:p w:rsidR="0074082F" w:rsidRPr="000751E4" w:rsidRDefault="0074082F" w:rsidP="0074082F">
      <w:pPr>
        <w:spacing w:line="360" w:lineRule="auto"/>
        <w:ind w:firstLine="480"/>
        <w:rPr>
          <w:rFonts w:ascii="宋体" w:hAnsi="宋体"/>
        </w:rPr>
      </w:pPr>
      <w:r w:rsidRPr="000751E4">
        <w:rPr>
          <w:rFonts w:ascii="宋体" w:hAnsi="宋体" w:hint="eastAsia"/>
        </w:rPr>
        <w:t>精神障碍患者参加研究，即使有法定监护人的“同意”，仍应尊重“能力低下者”本人的感觉和意愿。</w:t>
      </w:r>
    </w:p>
    <w:p w:rsidR="0074082F" w:rsidRPr="000751E4" w:rsidRDefault="0074082F" w:rsidP="0074082F">
      <w:pPr>
        <w:spacing w:line="360" w:lineRule="auto"/>
        <w:ind w:firstLine="480"/>
        <w:rPr>
          <w:rFonts w:ascii="宋体" w:hAnsi="宋体"/>
        </w:rPr>
      </w:pPr>
      <w:r w:rsidRPr="000751E4">
        <w:rPr>
          <w:rFonts w:ascii="宋体" w:hAnsi="宋体" w:hint="eastAsia"/>
        </w:rPr>
        <w:t>对于能够理解研究的性质和研究的风险，能够给予知情同意的精神障碍的患者，应在他们精神状态许可范围内征得其本人对参加与否表示同意和拒绝，他们任何反对参加对他们没有直接受益的研究的意愿应始终受到尊重；绝对不可以在没有其本人同意的情况下将其纳入临床研究。</w:t>
      </w:r>
    </w:p>
    <w:p w:rsidR="0074082F" w:rsidRPr="000751E4" w:rsidRDefault="0074082F" w:rsidP="0074082F">
      <w:pPr>
        <w:spacing w:line="360" w:lineRule="auto"/>
        <w:ind w:firstLine="480"/>
        <w:rPr>
          <w:rFonts w:ascii="宋体" w:hAnsi="宋体"/>
        </w:rPr>
      </w:pPr>
      <w:r w:rsidRPr="000751E4">
        <w:rPr>
          <w:rFonts w:ascii="宋体" w:hAnsi="宋体" w:hint="eastAsia"/>
        </w:rPr>
        <w:t>精神障碍患者被认为没有能力给予知情同意之前，应当有明确的证据表明其</w:t>
      </w:r>
      <w:r w:rsidRPr="000751E4">
        <w:rPr>
          <w:rFonts w:ascii="宋体" w:hAnsi="宋体" w:hint="eastAsia"/>
        </w:rPr>
        <w:lastRenderedPageBreak/>
        <w:t>患有影响推理或判断能力的严重精神障碍，或由于精神障碍病情恶化而暂时丧失能力。伦理委员会可以要求由独立的、有资格的专家评估受试者给予知情同意的能力。</w:t>
      </w:r>
    </w:p>
    <w:p w:rsidR="0074082F" w:rsidRPr="000751E4" w:rsidRDefault="0074082F" w:rsidP="0074082F">
      <w:pPr>
        <w:spacing w:line="360" w:lineRule="auto"/>
        <w:ind w:firstLine="480"/>
        <w:rPr>
          <w:rFonts w:ascii="宋体" w:hAnsi="宋体"/>
        </w:rPr>
      </w:pPr>
      <w:r w:rsidRPr="000751E4">
        <w:rPr>
          <w:rFonts w:ascii="宋体" w:hAnsi="宋体" w:hint="eastAsia"/>
        </w:rPr>
        <w:t>精神障碍病人的理解和决定能力可能会随着疾病的自然病程、治疗效果、药物的作用、全身健康状况，以及其他因素而波动；因此，知情同意能力应进行定期再评估。当精神障碍患者能做出同意参加研究的决定时，还必须征得其本人同意。</w:t>
      </w:r>
    </w:p>
    <w:p w:rsidR="0074082F" w:rsidRPr="000751E4" w:rsidRDefault="0074082F" w:rsidP="0074082F">
      <w:pPr>
        <w:spacing w:line="360" w:lineRule="auto"/>
        <w:ind w:firstLine="480"/>
        <w:rPr>
          <w:rFonts w:ascii="宋体" w:hAnsi="宋体"/>
        </w:rPr>
      </w:pPr>
      <w:r w:rsidRPr="000751E4">
        <w:rPr>
          <w:rFonts w:ascii="宋体" w:hAnsi="宋体" w:hint="eastAsia"/>
        </w:rPr>
        <w:t>伦理委员会应审查研究将获得其法定监护人的同意，并获得与每位受试者能力程度相应的同意，受试者拒绝参加研究的意愿应始终受到尊重。</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4由于精神障碍不能给予充分知情同意者，同时罹患其他严重疾病的情况</w:t>
      </w:r>
    </w:p>
    <w:p w:rsidR="0074082F" w:rsidRPr="000751E4" w:rsidRDefault="0074082F" w:rsidP="0074082F">
      <w:pPr>
        <w:spacing w:line="360" w:lineRule="auto"/>
        <w:ind w:firstLine="480"/>
        <w:rPr>
          <w:rFonts w:ascii="宋体" w:hAnsi="宋体"/>
        </w:rPr>
      </w:pPr>
      <w:r w:rsidRPr="000751E4">
        <w:rPr>
          <w:rFonts w:ascii="宋体" w:hAnsi="宋体" w:hint="eastAsia"/>
        </w:rPr>
        <w:t>精神障碍者不能给予充分知情同意者，但同时患有其他严重疾病、或有患严重疾病的危险，如艾滋病病毒感染，癌症或肝炎：不应排除他们参加有预期治疗或预防效果的药品、疫苗或医疗器械的临床研究，尤其当没有更好的或相同的治疗或预防措施的时候。</w:t>
      </w:r>
    </w:p>
    <w:p w:rsidR="0074082F" w:rsidRPr="000751E4" w:rsidRDefault="0074082F" w:rsidP="0074082F">
      <w:pPr>
        <w:spacing w:line="360" w:lineRule="auto"/>
        <w:ind w:firstLine="480"/>
        <w:rPr>
          <w:rFonts w:ascii="宋体" w:hAnsi="宋体"/>
        </w:rPr>
      </w:pPr>
    </w:p>
    <w:p w:rsidR="0074082F" w:rsidRPr="000751E4" w:rsidRDefault="0074082F" w:rsidP="005E1846">
      <w:pPr>
        <w:pStyle w:val="3"/>
        <w:numPr>
          <w:ilvl w:val="0"/>
          <w:numId w:val="44"/>
        </w:numPr>
        <w:rPr>
          <w:rFonts w:ascii="黑体" w:eastAsia="黑体" w:hAnsi="黑体"/>
          <w:sz w:val="24"/>
          <w:szCs w:val="24"/>
        </w:rPr>
      </w:pPr>
      <w:bookmarkStart w:id="45" w:name="_Toc81904501"/>
      <w:r w:rsidRPr="000751E4">
        <w:rPr>
          <w:rFonts w:ascii="黑体" w:eastAsia="黑体" w:hAnsi="黑体" w:hint="eastAsia"/>
          <w:sz w:val="24"/>
          <w:szCs w:val="24"/>
        </w:rPr>
        <w:t>利用人的健康信息和生物标本</w:t>
      </w:r>
      <w:bookmarkEnd w:id="45"/>
    </w:p>
    <w:p w:rsidR="0074082F" w:rsidRPr="000751E4" w:rsidRDefault="0074082F" w:rsidP="00F75E4F">
      <w:pPr>
        <w:spacing w:line="360" w:lineRule="auto"/>
        <w:ind w:firstLineChars="150" w:firstLine="360"/>
        <w:rPr>
          <w:rFonts w:ascii="宋体" w:hAnsi="宋体"/>
        </w:rPr>
      </w:pPr>
      <w:r w:rsidRPr="000751E4">
        <w:rPr>
          <w:rFonts w:ascii="宋体" w:hAnsi="宋体" w:hint="eastAsia"/>
        </w:rPr>
        <w:t>一、知情同意</w:t>
      </w:r>
    </w:p>
    <w:p w:rsidR="0074082F" w:rsidRPr="000751E4" w:rsidRDefault="0074082F" w:rsidP="0074082F">
      <w:pPr>
        <w:spacing w:line="360" w:lineRule="auto"/>
        <w:ind w:firstLine="480"/>
        <w:rPr>
          <w:rFonts w:ascii="宋体" w:hAnsi="宋体"/>
        </w:rPr>
      </w:pPr>
      <w:r w:rsidRPr="000751E4">
        <w:rPr>
          <w:rFonts w:ascii="宋体" w:hAnsi="宋体" w:hint="eastAsia"/>
        </w:rPr>
        <w:t>1．伦理原则</w:t>
      </w:r>
    </w:p>
    <w:p w:rsidR="0074082F" w:rsidRPr="000751E4" w:rsidRDefault="0074082F" w:rsidP="0074082F">
      <w:pPr>
        <w:spacing w:line="360" w:lineRule="auto"/>
        <w:ind w:firstLine="480"/>
        <w:rPr>
          <w:rFonts w:ascii="宋体" w:hAnsi="宋体"/>
        </w:rPr>
      </w:pPr>
      <w:r w:rsidRPr="000751E4">
        <w:rPr>
          <w:rFonts w:ascii="宋体" w:hAnsi="宋体" w:hint="eastAsia"/>
        </w:rPr>
        <w:t>对于使用可识别身份的人体材料或数据的医学研究，例如采用生物标本库或类似来源的材料或数据，医生必须寻求受试者对其采集、储存和／或二次利用的知情同意。</w:t>
      </w:r>
    </w:p>
    <w:p w:rsidR="0074082F" w:rsidRPr="000751E4" w:rsidRDefault="0074082F" w:rsidP="0074082F">
      <w:pPr>
        <w:spacing w:line="360" w:lineRule="auto"/>
        <w:ind w:firstLine="480"/>
        <w:rPr>
          <w:rFonts w:ascii="宋体" w:hAnsi="宋体"/>
        </w:rPr>
      </w:pPr>
      <w:r w:rsidRPr="000751E4">
        <w:rPr>
          <w:rFonts w:ascii="宋体" w:hAnsi="宋体" w:hint="eastAsia"/>
        </w:rPr>
        <w:t>2．审查要点</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1获得知情同意</w:t>
      </w:r>
    </w:p>
    <w:p w:rsidR="0074082F" w:rsidRPr="000751E4" w:rsidRDefault="0074082F" w:rsidP="0074082F">
      <w:pPr>
        <w:spacing w:line="360" w:lineRule="auto"/>
        <w:ind w:firstLine="480"/>
        <w:rPr>
          <w:rFonts w:ascii="宋体" w:hAnsi="宋体"/>
        </w:rPr>
      </w:pPr>
      <w:r w:rsidRPr="000751E4">
        <w:rPr>
          <w:rFonts w:ascii="宋体" w:hAnsi="宋体" w:hint="eastAsia"/>
        </w:rPr>
        <w:t>无论是采用侵入性或非侵入性方法采集人的生物样本，及随后的处理、保存和利用，应在不以经济或其他个人利益加以引诱的情况下，事先征得受试者自愿的、知情的和明确表示的同意，并与之签订知情同意书。</w:t>
      </w:r>
    </w:p>
    <w:p w:rsidR="0074082F" w:rsidRPr="000751E4" w:rsidRDefault="0074082F" w:rsidP="0074082F">
      <w:pPr>
        <w:spacing w:line="360" w:lineRule="auto"/>
        <w:ind w:firstLine="480"/>
        <w:rPr>
          <w:rFonts w:ascii="宋体" w:hAnsi="宋体"/>
        </w:rPr>
      </w:pPr>
      <w:r w:rsidRPr="000751E4">
        <w:rPr>
          <w:rFonts w:ascii="宋体" w:hAnsi="宋体" w:hint="eastAsia"/>
        </w:rPr>
        <w:t>利用可识别受试者身份的生物标本，进行已知临床或预后价值的遗传学研究，必须获得受试者的知情同意，或法定代理人的同意。</w:t>
      </w:r>
    </w:p>
    <w:p w:rsidR="0074082F" w:rsidRPr="000751E4" w:rsidRDefault="0074082F" w:rsidP="0074082F">
      <w:pPr>
        <w:spacing w:line="360" w:lineRule="auto"/>
        <w:ind w:firstLine="480"/>
        <w:rPr>
          <w:rFonts w:ascii="宋体" w:hAnsi="宋体"/>
        </w:rPr>
      </w:pPr>
      <w:r w:rsidRPr="000751E4">
        <w:rPr>
          <w:rFonts w:ascii="宋体" w:hAnsi="宋体" w:hint="eastAsia"/>
        </w:rPr>
        <w:lastRenderedPageBreak/>
        <w:t>直接或二次利用受试者的病历记录或临床诊疗过程中获取的生物标本进行研究，应尽可能予以知情告知。</w:t>
      </w:r>
    </w:p>
    <w:p w:rsidR="0074082F" w:rsidRPr="000751E4" w:rsidRDefault="0074082F" w:rsidP="0074082F">
      <w:pPr>
        <w:spacing w:line="360" w:lineRule="auto"/>
        <w:ind w:firstLine="480"/>
        <w:rPr>
          <w:rFonts w:ascii="宋体" w:hAnsi="宋体"/>
        </w:rPr>
      </w:pPr>
      <w:r w:rsidRPr="000751E4">
        <w:rPr>
          <w:rFonts w:ascii="宋体" w:hAnsi="宋体" w:hint="eastAsia"/>
        </w:rPr>
        <w:t>以某个群体或某个社区为对象，还需要征得所涉及群体或社区的合法代表的同意。在任何情况下，社区的集体同意或其他主管部门的同意都不能取代个人的知情同意。</w:t>
      </w:r>
    </w:p>
    <w:p w:rsidR="0074082F" w:rsidRPr="000751E4" w:rsidRDefault="0074082F" w:rsidP="0074082F">
      <w:pPr>
        <w:spacing w:line="360" w:lineRule="auto"/>
        <w:ind w:firstLine="480"/>
        <w:rPr>
          <w:rFonts w:ascii="宋体" w:hAnsi="宋体"/>
        </w:rPr>
      </w:pPr>
      <w:r w:rsidRPr="000751E4">
        <w:rPr>
          <w:rFonts w:ascii="宋体" w:hAnsi="宋体" w:hint="eastAsia"/>
        </w:rPr>
        <w:t>利用受试者生物材料的临床研究，在知情同意书中应包括单独的一个章节对此加以说明。如果利用医疗过程中采集的生物标本，或者进行一项临床试验非必需的基础研究时，则该研究需要有一份单独的知情同意书。</w:t>
      </w:r>
    </w:p>
    <w:p w:rsidR="0074082F" w:rsidRPr="000751E4" w:rsidRDefault="0074082F" w:rsidP="0074082F">
      <w:pPr>
        <w:spacing w:line="360" w:lineRule="auto"/>
        <w:ind w:firstLine="480"/>
        <w:rPr>
          <w:rFonts w:ascii="宋体" w:hAnsi="宋体"/>
        </w:rPr>
      </w:pPr>
      <w:r w:rsidRPr="000751E4">
        <w:rPr>
          <w:rFonts w:ascii="宋体" w:hAnsi="宋体" w:hint="eastAsia"/>
        </w:rPr>
        <w:t>受试者或患者已明确地拒绝任何研究利用其病历和生物标本，只有在公共卫生紧急需要时才可利用。</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2受试者必须知晓的信息</w:t>
      </w:r>
    </w:p>
    <w:p w:rsidR="0074082F" w:rsidRPr="000751E4" w:rsidRDefault="0074082F" w:rsidP="0074082F">
      <w:pPr>
        <w:spacing w:line="360" w:lineRule="auto"/>
        <w:ind w:firstLine="480"/>
        <w:rPr>
          <w:rFonts w:ascii="宋体" w:hAnsi="宋体"/>
        </w:rPr>
      </w:pPr>
      <w:r w:rsidRPr="000751E4">
        <w:rPr>
          <w:rFonts w:ascii="宋体" w:hAnsi="宋体" w:hint="eastAsia"/>
        </w:rPr>
        <w:t>研究者必须以受试者能理解的语言或其他形式提供以下信息：</w:t>
      </w:r>
    </w:p>
    <w:p w:rsidR="0074082F" w:rsidRPr="000751E4" w:rsidRDefault="0074082F" w:rsidP="0074082F">
      <w:pPr>
        <w:spacing w:line="360" w:lineRule="auto"/>
        <w:ind w:firstLine="480"/>
        <w:rPr>
          <w:rFonts w:ascii="宋体" w:hAnsi="宋体"/>
        </w:rPr>
      </w:pPr>
      <w:r w:rsidRPr="000751E4">
        <w:rPr>
          <w:rFonts w:ascii="宋体" w:hAnsi="宋体" w:hint="eastAsia"/>
        </w:rPr>
        <w:t>·应具体说明从生物标本提取人类遗传资源以及保存和利用这些资源的目的、风险和后果。并说明受试者可以在不受胁迫的情况下撤回其同意的意见，而且受试者既不应因此而受损失，也不应因此而受惩罚。</w:t>
      </w:r>
    </w:p>
    <w:p w:rsidR="0074082F" w:rsidRPr="000751E4" w:rsidRDefault="0074082F" w:rsidP="0074082F">
      <w:pPr>
        <w:spacing w:line="360" w:lineRule="auto"/>
        <w:ind w:firstLine="480"/>
        <w:rPr>
          <w:rFonts w:ascii="宋体" w:hAnsi="宋体"/>
        </w:rPr>
      </w:pPr>
      <w:r w:rsidRPr="000751E4">
        <w:rPr>
          <w:rFonts w:ascii="宋体" w:hAnsi="宋体" w:hint="eastAsia"/>
        </w:rPr>
        <w:t>·利用组织样本进行基因检测类的研究时，还应告知受试者有“决定是否知晓基因检测结果的权利”。</w:t>
      </w:r>
    </w:p>
    <w:p w:rsidR="0074082F" w:rsidRPr="000751E4" w:rsidRDefault="0074082F" w:rsidP="0074082F">
      <w:pPr>
        <w:spacing w:line="360" w:lineRule="auto"/>
        <w:ind w:firstLine="480"/>
        <w:rPr>
          <w:rFonts w:ascii="宋体" w:hAnsi="宋体"/>
        </w:rPr>
      </w:pPr>
      <w:r w:rsidRPr="000751E4">
        <w:rPr>
          <w:rFonts w:ascii="宋体" w:hAnsi="宋体" w:hint="eastAsia"/>
        </w:rPr>
        <w:t>·应告知受试者，以医学或研究为目的，有可能要将遗传试验的结果报告给受试者或受试者的医生，试验标本将被清楚的标记。</w:t>
      </w:r>
    </w:p>
    <w:p w:rsidR="0074082F" w:rsidRPr="000751E4" w:rsidRDefault="0074082F" w:rsidP="0074082F">
      <w:pPr>
        <w:spacing w:line="360" w:lineRule="auto"/>
        <w:ind w:firstLine="480"/>
        <w:rPr>
          <w:rFonts w:ascii="宋体" w:hAnsi="宋体"/>
        </w:rPr>
      </w:pPr>
      <w:r w:rsidRPr="000751E4">
        <w:rPr>
          <w:rFonts w:ascii="宋体" w:hAnsi="宋体" w:hint="eastAsia"/>
        </w:rPr>
        <w:t>·生物标本不是完全匿名，并且预料到可能有正当的临床或研究的理由，需要将遗传学研究的结果和受试者相关联，研究者应向受试者保证，受试者的身份将通过生物标本的安全编码、限制访问数据库而得到保护，并且向受试者解释这些过程。</w:t>
      </w:r>
    </w:p>
    <w:p w:rsidR="0074082F" w:rsidRPr="000751E4" w:rsidRDefault="0074082F" w:rsidP="0074082F">
      <w:pPr>
        <w:spacing w:line="360" w:lineRule="auto"/>
        <w:ind w:firstLine="480"/>
        <w:rPr>
          <w:rFonts w:ascii="宋体" w:hAnsi="宋体"/>
        </w:rPr>
      </w:pPr>
      <w:r w:rsidRPr="000751E4">
        <w:rPr>
          <w:rFonts w:ascii="宋体" w:hAnsi="宋体" w:hint="eastAsia"/>
        </w:rPr>
        <w:t>·在没有受试者同意的情况下利用遗传试验结果和家族遗传信息，研究者会采取适当的预防措施防止将受试者的遗传试验结果披露给亲属(包括直系亲属)或其他人(如保险公司或雇主)。</w:t>
      </w:r>
    </w:p>
    <w:p w:rsidR="0074082F" w:rsidRPr="000751E4" w:rsidRDefault="0074082F" w:rsidP="0074082F">
      <w:pPr>
        <w:spacing w:line="360" w:lineRule="auto"/>
        <w:ind w:firstLine="480"/>
        <w:rPr>
          <w:rFonts w:ascii="宋体" w:hAnsi="宋体"/>
        </w:rPr>
      </w:pPr>
      <w:r w:rsidRPr="000751E4">
        <w:rPr>
          <w:rFonts w:ascii="宋体" w:hAnsi="宋体" w:hint="eastAsia"/>
        </w:rPr>
        <w:t>·应告知受试者，研究结束时是否计划将研究中收集的生物标本销毁，如果不是，要说明它们贮存的细节(地点，如何存，存多久，和最后的处置)和将来可能的利用。受试者有权做出关于将来的使用、拒绝贮存和让其销毁的决定。</w:t>
      </w:r>
    </w:p>
    <w:p w:rsidR="0074082F" w:rsidRPr="000751E4" w:rsidRDefault="0074082F" w:rsidP="0074082F">
      <w:pPr>
        <w:spacing w:line="360" w:lineRule="auto"/>
        <w:ind w:firstLine="480"/>
        <w:rPr>
          <w:rFonts w:ascii="宋体" w:hAnsi="宋体"/>
        </w:rPr>
      </w:pPr>
      <w:r w:rsidRPr="000751E4">
        <w:rPr>
          <w:rFonts w:ascii="宋体" w:hAnsi="宋体" w:hint="eastAsia"/>
        </w:rPr>
        <w:t>·应告知受试者，是否会从生物标本中开发出商业产品，研究参加者是否会从此类产品的开发中获得收益或其他补偿。</w:t>
      </w:r>
    </w:p>
    <w:p w:rsidR="0074082F" w:rsidRPr="000751E4" w:rsidRDefault="0074082F" w:rsidP="0074082F">
      <w:pPr>
        <w:spacing w:line="360" w:lineRule="auto"/>
        <w:ind w:firstLine="480"/>
        <w:rPr>
          <w:rFonts w:ascii="宋体" w:hAnsi="宋体"/>
        </w:rPr>
      </w:pPr>
      <w:r w:rsidRPr="000751E4">
        <w:rPr>
          <w:rFonts w:ascii="宋体" w:hAnsi="宋体" w:hint="eastAsia"/>
        </w:rPr>
        <w:t>·向受试者承诺在试验结束后将向他们合理的提供作为研究结果的诊断、治疗、预防产品和措施。</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3遗传物质研究结果的告知</w:t>
      </w:r>
    </w:p>
    <w:p w:rsidR="0074082F" w:rsidRPr="000751E4" w:rsidRDefault="0074082F" w:rsidP="0074082F">
      <w:pPr>
        <w:spacing w:line="360" w:lineRule="auto"/>
        <w:ind w:firstLine="480"/>
        <w:rPr>
          <w:rFonts w:ascii="宋体" w:hAnsi="宋体"/>
        </w:rPr>
      </w:pPr>
      <w:r w:rsidRPr="000751E4">
        <w:rPr>
          <w:rFonts w:ascii="宋体" w:hAnsi="宋体" w:hint="eastAsia"/>
        </w:rPr>
        <w:t>告知：受试者有被告知研究结果的权利。所有医学研究的受试者有权选择是否被告知研究的总体结局和研究结果。当进行流行病学和以人群为基础的遗传学研究，或者为了遗传筛查的目的收集人类遗传资源时，因绝大多数疾病来自遗传因素和环境因素的综合作用，疾病的发病机理复杂，难以预测，基因检测的不确定性及可能引发的担忧，知情同意应包括让个人做出是否被告知研究或筛查检测结果的选择。</w:t>
      </w:r>
    </w:p>
    <w:p w:rsidR="0074082F" w:rsidRPr="000751E4" w:rsidRDefault="0074082F" w:rsidP="0074082F">
      <w:pPr>
        <w:spacing w:line="360" w:lineRule="auto"/>
        <w:ind w:firstLine="480"/>
        <w:rPr>
          <w:rFonts w:ascii="宋体" w:hAnsi="宋体"/>
        </w:rPr>
      </w:pPr>
      <w:r w:rsidRPr="000751E4">
        <w:rPr>
          <w:rFonts w:ascii="宋体" w:hAnsi="宋体" w:hint="eastAsia"/>
        </w:rPr>
        <w:t>咨询：在进行可能会对受试者健康有重大影响的检测时，应以适当的方式向受试者提供咨询。咨询应是非命令式的、具有宗教文化适应性并符合受试者的最大利益。</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4撤销同意以医学科学研究为目的而采集人的遗传物质标本，受试者可撤销其同意。受试者在任何时间、以任何理由收回其同意意见，均不应对其造成任何不利或受到歧视。</w:t>
      </w:r>
    </w:p>
    <w:p w:rsidR="0074082F" w:rsidRPr="000751E4" w:rsidRDefault="0074082F" w:rsidP="0074082F">
      <w:pPr>
        <w:spacing w:line="360" w:lineRule="auto"/>
        <w:ind w:firstLine="480"/>
        <w:rPr>
          <w:rFonts w:ascii="宋体" w:hAnsi="宋体"/>
        </w:rPr>
      </w:pPr>
      <w:r w:rsidRPr="000751E4">
        <w:rPr>
          <w:rFonts w:ascii="宋体" w:hAnsi="宋体" w:hint="eastAsia"/>
        </w:rPr>
        <w:t>如受试者撤消同意，则不应再使用其遗传资源数据和生物标本，除非资源数据和生物标本已被不可逆转地切断了与受试者的关联。如果没有被不可逆转地切断关联，有关数据和生物标本则应按照受试者的愿望加以处理。如果受试者的愿望无法确定或不可行，有关的数据和生物标本则应不可逆转地切断与受试者的关联或加以销毁。</w:t>
      </w:r>
    </w:p>
    <w:p w:rsidR="0074082F" w:rsidRPr="000751E4" w:rsidRDefault="0074082F" w:rsidP="0074082F">
      <w:pPr>
        <w:spacing w:line="360" w:lineRule="auto"/>
        <w:ind w:firstLine="480"/>
        <w:rPr>
          <w:rFonts w:ascii="宋体" w:hAnsi="宋体"/>
        </w:rPr>
      </w:pPr>
      <w:r w:rsidRPr="000751E4">
        <w:rPr>
          <w:rFonts w:ascii="宋体" w:hAnsi="宋体" w:hint="eastAsia"/>
        </w:rPr>
        <w:t>2</w:t>
      </w:r>
      <w:r w:rsidR="008E5D86" w:rsidRPr="000751E4">
        <w:rPr>
          <w:rFonts w:ascii="宋体" w:hAnsi="宋体" w:hint="eastAsia"/>
        </w:rPr>
        <w:t>.</w:t>
      </w:r>
      <w:r w:rsidRPr="000751E4">
        <w:rPr>
          <w:rFonts w:ascii="宋体" w:hAnsi="宋体" w:hint="eastAsia"/>
        </w:rPr>
        <w:t>5免除知情同意</w:t>
      </w:r>
    </w:p>
    <w:p w:rsidR="0074082F" w:rsidRPr="000751E4" w:rsidRDefault="0074082F" w:rsidP="0074082F">
      <w:pPr>
        <w:spacing w:line="360" w:lineRule="auto"/>
        <w:ind w:firstLine="480"/>
        <w:rPr>
          <w:rFonts w:ascii="宋体" w:hAnsi="宋体"/>
        </w:rPr>
      </w:pPr>
      <w:r w:rsidRPr="000751E4">
        <w:rPr>
          <w:rFonts w:ascii="宋体" w:hAnsi="宋体" w:hint="eastAsia"/>
        </w:rPr>
        <w:t>使用临床诊疗中获得的健康信息和生物标本的研究，或研究中获得的健康信息或生物标本的二次利用的研究，申请免除知情同意。</w:t>
      </w:r>
    </w:p>
    <w:p w:rsidR="0074082F" w:rsidRPr="000751E4" w:rsidRDefault="0074082F" w:rsidP="00F75E4F">
      <w:pPr>
        <w:spacing w:line="360" w:lineRule="auto"/>
        <w:ind w:firstLineChars="150" w:firstLine="360"/>
        <w:rPr>
          <w:rFonts w:ascii="宋体" w:hAnsi="宋体"/>
        </w:rPr>
      </w:pPr>
      <w:r w:rsidRPr="000751E4">
        <w:rPr>
          <w:rFonts w:ascii="宋体" w:hAnsi="宋体" w:hint="eastAsia"/>
        </w:rPr>
        <w:t>二、隐私与保密</w:t>
      </w:r>
    </w:p>
    <w:p w:rsidR="0074082F" w:rsidRPr="000751E4" w:rsidRDefault="0074082F" w:rsidP="0074082F">
      <w:pPr>
        <w:spacing w:line="360" w:lineRule="auto"/>
        <w:ind w:firstLine="480"/>
        <w:rPr>
          <w:rFonts w:ascii="宋体" w:hAnsi="宋体"/>
        </w:rPr>
      </w:pPr>
      <w:r w:rsidRPr="000751E4">
        <w:rPr>
          <w:rFonts w:ascii="宋体" w:hAnsi="宋体" w:hint="eastAsia"/>
        </w:rPr>
        <w:t>1．伦理原则</w:t>
      </w:r>
    </w:p>
    <w:p w:rsidR="0074082F" w:rsidRPr="000751E4" w:rsidRDefault="0074082F" w:rsidP="0074082F">
      <w:pPr>
        <w:spacing w:line="360" w:lineRule="auto"/>
        <w:ind w:firstLine="480"/>
        <w:rPr>
          <w:rFonts w:ascii="宋体" w:hAnsi="宋体"/>
        </w:rPr>
      </w:pPr>
      <w:r w:rsidRPr="000751E4">
        <w:rPr>
          <w:rFonts w:ascii="宋体" w:hAnsi="宋体" w:hint="eastAsia"/>
        </w:rPr>
        <w:t>参与医学研究的医生有责任保护受试者的生命、健康、尊严、完整性、自我决定权、隐私和个人信息的机密。保护受试者，必须始终是医生和卫生保健专业人员的责任，而不是研究受试者本身的责任，即使先前他们已经签署了同意书。</w:t>
      </w:r>
    </w:p>
    <w:p w:rsidR="0074082F" w:rsidRPr="000751E4" w:rsidRDefault="0074082F" w:rsidP="0074082F">
      <w:pPr>
        <w:spacing w:line="360" w:lineRule="auto"/>
        <w:ind w:firstLine="480"/>
        <w:rPr>
          <w:rFonts w:ascii="宋体" w:hAnsi="宋体"/>
        </w:rPr>
      </w:pPr>
      <w:r w:rsidRPr="000751E4">
        <w:rPr>
          <w:rFonts w:ascii="宋体" w:hAnsi="宋体" w:hint="eastAsia"/>
        </w:rPr>
        <w:t>必须采取一切措施保护研究受试者的隐私和他们个人信息的机密。</w:t>
      </w:r>
    </w:p>
    <w:p w:rsidR="0074082F" w:rsidRPr="000751E4" w:rsidRDefault="0074082F" w:rsidP="0074082F">
      <w:pPr>
        <w:spacing w:line="360" w:lineRule="auto"/>
        <w:ind w:firstLine="480"/>
        <w:rPr>
          <w:rFonts w:ascii="宋体" w:hAnsi="宋体"/>
        </w:rPr>
      </w:pPr>
      <w:r w:rsidRPr="000751E4">
        <w:rPr>
          <w:rFonts w:ascii="宋体" w:hAnsi="宋体" w:hint="eastAsia"/>
        </w:rPr>
        <w:t>受试者应被告知研究者保守机密的能力受到法律和其他规定的限制，以及机密泄露的可能后果。</w:t>
      </w:r>
    </w:p>
    <w:p w:rsidR="0074082F" w:rsidRPr="000751E4" w:rsidRDefault="0074082F" w:rsidP="0074082F">
      <w:pPr>
        <w:spacing w:line="360" w:lineRule="auto"/>
        <w:ind w:firstLine="480"/>
        <w:rPr>
          <w:rFonts w:ascii="宋体" w:hAnsi="宋体"/>
        </w:rPr>
      </w:pPr>
      <w:r w:rsidRPr="000751E4">
        <w:rPr>
          <w:rFonts w:ascii="宋体" w:hAnsi="宋体" w:hint="eastAsia"/>
        </w:rPr>
        <w:t>2．审查要点</w:t>
      </w:r>
    </w:p>
    <w:p w:rsidR="0074082F" w:rsidRPr="000751E4" w:rsidRDefault="0074082F" w:rsidP="0074082F">
      <w:pPr>
        <w:spacing w:line="360" w:lineRule="auto"/>
        <w:ind w:firstLine="480"/>
        <w:rPr>
          <w:rFonts w:ascii="宋体" w:hAnsi="宋体"/>
        </w:rPr>
      </w:pPr>
      <w:r w:rsidRPr="000751E4">
        <w:rPr>
          <w:rFonts w:ascii="宋体" w:hAnsi="宋体" w:hint="eastAsia"/>
        </w:rPr>
        <w:t>保密措施</w:t>
      </w:r>
    </w:p>
    <w:p w:rsidR="0074082F" w:rsidRPr="000751E4" w:rsidRDefault="0074082F" w:rsidP="0074082F">
      <w:pPr>
        <w:spacing w:line="360" w:lineRule="auto"/>
        <w:ind w:firstLine="480"/>
        <w:rPr>
          <w:rFonts w:ascii="宋体" w:hAnsi="宋体"/>
        </w:rPr>
      </w:pPr>
      <w:r w:rsidRPr="000751E4">
        <w:rPr>
          <w:rFonts w:ascii="宋体" w:hAnsi="宋体" w:hint="eastAsia"/>
        </w:rPr>
        <w:t>在采集、分析、保存、使用受试者生物样本和遗传物质及其信息时，重要的是要确定样本及其信息是否会辨认出相关联的个人。</w:t>
      </w:r>
    </w:p>
    <w:p w:rsidR="0074082F" w:rsidRPr="000751E4" w:rsidRDefault="0074082F" w:rsidP="0074082F">
      <w:pPr>
        <w:spacing w:line="360" w:lineRule="auto"/>
        <w:ind w:firstLine="480"/>
        <w:rPr>
          <w:rFonts w:ascii="宋体" w:hAnsi="宋体"/>
        </w:rPr>
      </w:pPr>
      <w:r w:rsidRPr="000751E4">
        <w:rPr>
          <w:rFonts w:ascii="宋体" w:hAnsi="宋体" w:hint="eastAsia"/>
        </w:rPr>
        <w:t>努力保护个人隐私，并确保与可识别的个人、家庭或群体有关联的人类遗传资源及其数据的保密性。以医学科学研究为目的而采集的人类遗传资源不应保留可识别个人身份的信息。要对个人身份信息加以编码，或匿名，使得不能追查到相关联的个人，但可提供人口学和临床资料。即使上述数据或生物标本已经切断与可识别个人的关联，也应采取必要的预防措施保障有关数据和生物标本的安全。</w:t>
      </w:r>
    </w:p>
    <w:p w:rsidR="0074082F" w:rsidRPr="000751E4" w:rsidRDefault="0074082F" w:rsidP="0074082F">
      <w:pPr>
        <w:spacing w:line="360" w:lineRule="auto"/>
        <w:ind w:firstLine="480"/>
        <w:rPr>
          <w:rFonts w:ascii="宋体" w:hAnsi="宋体"/>
        </w:rPr>
      </w:pPr>
      <w:r w:rsidRPr="000751E4">
        <w:rPr>
          <w:rFonts w:ascii="宋体" w:hAnsi="宋体" w:hint="eastAsia"/>
        </w:rPr>
        <w:t>与可识别的个人有关联的人类遗传资源，包括数据和生物标本不应向第三方，特别是有经济利害关系的雇主、保险公司、教育机构和家庭披露，也不应让他们查询，除非由于重大公共利益的原因，或经受试者事先在自愿并知情的情况下明确表示同意，且同意这样做符合法律和国际人权法的规定。</w:t>
      </w:r>
    </w:p>
    <w:p w:rsidR="0074082F" w:rsidRPr="000751E4" w:rsidRDefault="0074082F" w:rsidP="0074082F">
      <w:pPr>
        <w:spacing w:line="360" w:lineRule="auto"/>
        <w:ind w:firstLine="480"/>
        <w:rPr>
          <w:rFonts w:ascii="宋体" w:hAnsi="宋体"/>
        </w:rPr>
      </w:pPr>
      <w:r w:rsidRPr="000751E4">
        <w:rPr>
          <w:rFonts w:ascii="宋体" w:hAnsi="宋体" w:hint="eastAsia"/>
        </w:rPr>
        <w:t>未经受试者同意，研究者不得将诊断性遗传学研究结果公开给受试者的亲属。在直系亲属通常希望被告知这类结果的地方，研究方案中应说明保密措施，并经</w:t>
      </w:r>
      <w:r w:rsidR="009A0A8E" w:rsidRPr="000751E4">
        <w:rPr>
          <w:rFonts w:ascii="宋体" w:hAnsi="宋体" w:hint="eastAsia"/>
        </w:rPr>
        <w:t>伦理委员会</w:t>
      </w:r>
      <w:r w:rsidRPr="000751E4">
        <w:rPr>
          <w:rFonts w:ascii="宋体" w:hAnsi="宋体" w:hint="eastAsia"/>
        </w:rPr>
        <w:t>批准或许可，以防止在没有受试者同意的情况下将结果公开。</w:t>
      </w:r>
    </w:p>
    <w:p w:rsidR="0074082F" w:rsidRPr="000751E4" w:rsidRDefault="0074082F" w:rsidP="0074082F">
      <w:pPr>
        <w:spacing w:line="360" w:lineRule="auto"/>
        <w:ind w:firstLine="480"/>
        <w:rPr>
          <w:rFonts w:ascii="宋体" w:hAnsi="宋体"/>
        </w:rPr>
      </w:pPr>
      <w:r w:rsidRPr="000751E4">
        <w:rPr>
          <w:rFonts w:ascii="宋体" w:hAnsi="宋体" w:hint="eastAsia"/>
        </w:rPr>
        <w:t>只能在必须进行研究，并且个人隐私和有关数据或生物标本的保密性受到保护的情况下，为医学和科学研究目的采集的人类遗传资源方能保持与可识别个人的关联。</w:t>
      </w:r>
    </w:p>
    <w:p w:rsidR="0074082F" w:rsidRPr="000751E4" w:rsidRDefault="0074082F" w:rsidP="00F75E4F">
      <w:pPr>
        <w:spacing w:line="360" w:lineRule="auto"/>
        <w:ind w:firstLineChars="150" w:firstLine="360"/>
        <w:rPr>
          <w:rFonts w:ascii="宋体" w:hAnsi="宋体"/>
        </w:rPr>
      </w:pPr>
      <w:r w:rsidRPr="000751E4">
        <w:rPr>
          <w:rFonts w:ascii="宋体" w:hAnsi="宋体" w:hint="eastAsia"/>
        </w:rPr>
        <w:t>三、其他</w:t>
      </w:r>
    </w:p>
    <w:p w:rsidR="0074082F" w:rsidRPr="000751E4" w:rsidRDefault="0074082F" w:rsidP="0074082F">
      <w:pPr>
        <w:spacing w:line="360" w:lineRule="auto"/>
        <w:ind w:firstLine="480"/>
        <w:rPr>
          <w:rFonts w:ascii="宋体" w:hAnsi="宋体"/>
        </w:rPr>
      </w:pPr>
      <w:r w:rsidRPr="000751E4">
        <w:rPr>
          <w:rFonts w:ascii="宋体" w:hAnsi="宋体" w:hint="eastAsia"/>
        </w:rPr>
        <w:t>3</w:t>
      </w:r>
      <w:r w:rsidR="008E5D86" w:rsidRPr="000751E4">
        <w:rPr>
          <w:rFonts w:ascii="宋体" w:hAnsi="宋体" w:hint="eastAsia"/>
        </w:rPr>
        <w:t>.</w:t>
      </w:r>
      <w:r w:rsidRPr="000751E4">
        <w:rPr>
          <w:rFonts w:ascii="宋体" w:hAnsi="宋体" w:hint="eastAsia"/>
        </w:rPr>
        <w:t>1遗传样本的利用和保存</w:t>
      </w:r>
    </w:p>
    <w:p w:rsidR="0074082F" w:rsidRPr="000751E4" w:rsidRDefault="0074082F" w:rsidP="0074082F">
      <w:pPr>
        <w:spacing w:line="360" w:lineRule="auto"/>
        <w:ind w:firstLine="480"/>
        <w:rPr>
          <w:rFonts w:ascii="宋体" w:hAnsi="宋体"/>
        </w:rPr>
      </w:pPr>
      <w:r w:rsidRPr="000751E4">
        <w:rPr>
          <w:rFonts w:ascii="宋体" w:hAnsi="宋体" w:hint="eastAsia"/>
        </w:rPr>
        <w:t>经受试者事先在自愿和知情的情况下明确表示同意之后，所保存的生物标本可用于生成人类遗传资源数据。</w:t>
      </w:r>
    </w:p>
    <w:p w:rsidR="0074082F" w:rsidRPr="000751E4" w:rsidRDefault="0074082F" w:rsidP="0074082F">
      <w:pPr>
        <w:spacing w:line="360" w:lineRule="auto"/>
        <w:ind w:firstLine="480"/>
        <w:rPr>
          <w:rFonts w:ascii="宋体" w:hAnsi="宋体"/>
        </w:rPr>
      </w:pPr>
      <w:r w:rsidRPr="000751E4">
        <w:rPr>
          <w:rFonts w:ascii="宋体" w:hAnsi="宋体" w:hint="eastAsia"/>
        </w:rPr>
        <w:t>必须严格保管遗传资源，建立对遗传资源库的监督管理系统，以确保伦理审查的原则和程序能够贯彻，以及计算机或手工处理的遗传数据能够得到多重保护。</w:t>
      </w:r>
    </w:p>
    <w:p w:rsidR="0074082F" w:rsidRPr="000751E4" w:rsidRDefault="0074082F" w:rsidP="0074082F">
      <w:pPr>
        <w:spacing w:line="360" w:lineRule="auto"/>
        <w:ind w:firstLine="480"/>
        <w:rPr>
          <w:rFonts w:ascii="宋体" w:hAnsi="宋体"/>
        </w:rPr>
      </w:pPr>
      <w:r w:rsidRPr="000751E4">
        <w:rPr>
          <w:rFonts w:ascii="宋体" w:hAnsi="宋体" w:hint="eastAsia"/>
        </w:rPr>
        <w:t>对于不能识别身份的遗传资源，包括数据和生物标本可以不经受试者同意进行存档和备份，但能识别身份的数据和标本则必须经受试者同意后才能存档和备份。</w:t>
      </w:r>
    </w:p>
    <w:p w:rsidR="0074082F" w:rsidRPr="000751E4" w:rsidRDefault="0074082F" w:rsidP="0074082F">
      <w:pPr>
        <w:spacing w:line="360" w:lineRule="auto"/>
        <w:ind w:firstLine="480"/>
        <w:rPr>
          <w:rFonts w:ascii="宋体" w:hAnsi="宋体"/>
        </w:rPr>
      </w:pPr>
      <w:r w:rsidRPr="000751E4">
        <w:rPr>
          <w:rFonts w:ascii="宋体" w:hAnsi="宋体" w:hint="eastAsia"/>
        </w:rPr>
        <w:t>不允许未经授权的个人或第三方接触、利用和调阅该遗传资源。</w:t>
      </w:r>
    </w:p>
    <w:p w:rsidR="0074082F" w:rsidRPr="000751E4" w:rsidRDefault="0074082F" w:rsidP="0074082F">
      <w:pPr>
        <w:spacing w:line="360" w:lineRule="auto"/>
        <w:ind w:firstLine="480"/>
        <w:rPr>
          <w:rFonts w:ascii="宋体" w:hAnsi="宋体"/>
        </w:rPr>
      </w:pPr>
      <w:r w:rsidRPr="000751E4">
        <w:rPr>
          <w:rFonts w:ascii="宋体" w:hAnsi="宋体" w:hint="eastAsia"/>
        </w:rPr>
        <w:t>每个样本提供者均拥有查询自己的遗传资源相关数据的权力，除非这些数据已被不可逆转地切断了与其作为可识别源头的个人的关联，或国家法律出于公共卫生、公共秩序或国家安全的考虑限制此种查询。</w:t>
      </w:r>
    </w:p>
    <w:p w:rsidR="0074082F" w:rsidRPr="000751E4" w:rsidRDefault="0074082F" w:rsidP="0074082F">
      <w:pPr>
        <w:spacing w:line="360" w:lineRule="auto"/>
        <w:ind w:firstLine="480"/>
        <w:rPr>
          <w:rFonts w:ascii="宋体" w:hAnsi="宋体"/>
        </w:rPr>
      </w:pPr>
      <w:r w:rsidRPr="000751E4">
        <w:rPr>
          <w:rFonts w:ascii="宋体" w:hAnsi="宋体" w:hint="eastAsia"/>
        </w:rPr>
        <w:t>3</w:t>
      </w:r>
      <w:r w:rsidR="008E5D86" w:rsidRPr="000751E4">
        <w:rPr>
          <w:rFonts w:ascii="宋体" w:hAnsi="宋体" w:hint="eastAsia"/>
        </w:rPr>
        <w:t>.</w:t>
      </w:r>
      <w:r w:rsidRPr="000751E4">
        <w:rPr>
          <w:rFonts w:ascii="宋体" w:hAnsi="宋体" w:hint="eastAsia"/>
        </w:rPr>
        <w:t>2流通与合作</w:t>
      </w:r>
    </w:p>
    <w:p w:rsidR="0074082F" w:rsidRPr="000751E4" w:rsidRDefault="0074082F" w:rsidP="0074082F">
      <w:pPr>
        <w:spacing w:line="360" w:lineRule="auto"/>
        <w:ind w:firstLine="480"/>
        <w:rPr>
          <w:rFonts w:ascii="宋体" w:hAnsi="宋体"/>
        </w:rPr>
      </w:pPr>
      <w:r w:rsidRPr="000751E4">
        <w:rPr>
          <w:rFonts w:ascii="宋体" w:hAnsi="宋体" w:hint="eastAsia"/>
        </w:rPr>
        <w:t>研究人员应在有关科学和伦理问题方面，在相互尊重的基础上努力建立合作关系，鼓励人类遗传资源的自由流通以促进科学知识的共享。</w:t>
      </w:r>
    </w:p>
    <w:p w:rsidR="0074082F" w:rsidRPr="000751E4" w:rsidRDefault="0074082F" w:rsidP="0074082F">
      <w:pPr>
        <w:spacing w:line="360" w:lineRule="auto"/>
        <w:ind w:firstLine="480"/>
        <w:rPr>
          <w:rFonts w:ascii="宋体" w:hAnsi="宋体"/>
        </w:rPr>
      </w:pPr>
      <w:r w:rsidRPr="000751E4">
        <w:rPr>
          <w:rFonts w:ascii="宋体" w:hAnsi="宋体" w:hint="eastAsia"/>
        </w:rPr>
        <w:t>人类遗传资源库中的生物标本、数据，以及由人类遗传资源数据所获得的个案资料如果需要公布或共享，必须进行匿名化处理，否则必须征得受试者同意方可公开。</w:t>
      </w:r>
    </w:p>
    <w:p w:rsidR="0074082F" w:rsidRPr="000751E4" w:rsidRDefault="0074082F" w:rsidP="0074082F">
      <w:pPr>
        <w:spacing w:line="360" w:lineRule="auto"/>
        <w:ind w:firstLine="480"/>
        <w:rPr>
          <w:rFonts w:ascii="宋体" w:hAnsi="宋体"/>
        </w:rPr>
      </w:pPr>
      <w:r w:rsidRPr="000751E4">
        <w:rPr>
          <w:rFonts w:ascii="宋体" w:hAnsi="宋体" w:hint="eastAsia"/>
        </w:rPr>
        <w:t>跨国的人类遗传资源采集、处理、保存和利用应当为所在国的需求服务，其行为对解决全球紧迫的健康问题所作的贡献应当得到认可。</w:t>
      </w:r>
    </w:p>
    <w:p w:rsidR="0074082F" w:rsidRPr="000751E4" w:rsidRDefault="0074082F" w:rsidP="0074082F">
      <w:pPr>
        <w:spacing w:line="360" w:lineRule="auto"/>
        <w:ind w:firstLine="480"/>
        <w:rPr>
          <w:rFonts w:ascii="宋体" w:hAnsi="宋体"/>
        </w:rPr>
      </w:pPr>
      <w:r w:rsidRPr="000751E4">
        <w:rPr>
          <w:rFonts w:ascii="宋体" w:hAnsi="宋体" w:hint="eastAsia"/>
        </w:rPr>
        <w:t>参与的各国应依照自己的国内法律和国际协定对人类遗传资源的跨境流通实行管制，以促进国际医学和科学合作，使人类遗传资源得到公平合理的利用。</w:t>
      </w:r>
    </w:p>
    <w:p w:rsidR="0074082F" w:rsidRPr="000751E4" w:rsidRDefault="0074082F" w:rsidP="0074082F">
      <w:pPr>
        <w:spacing w:line="360" w:lineRule="auto"/>
        <w:ind w:firstLine="480"/>
        <w:rPr>
          <w:rFonts w:ascii="宋体" w:hAnsi="宋体"/>
        </w:rPr>
      </w:pPr>
      <w:r w:rsidRPr="000751E4">
        <w:rPr>
          <w:rFonts w:ascii="宋体" w:hAnsi="宋体" w:hint="eastAsia"/>
        </w:rPr>
        <w:t>3</w:t>
      </w:r>
      <w:r w:rsidR="008E5D86" w:rsidRPr="000751E4">
        <w:rPr>
          <w:rFonts w:ascii="宋体" w:hAnsi="宋体" w:hint="eastAsia"/>
        </w:rPr>
        <w:t>.</w:t>
      </w:r>
      <w:r w:rsidRPr="000751E4">
        <w:rPr>
          <w:rFonts w:ascii="宋体" w:hAnsi="宋体" w:hint="eastAsia"/>
        </w:rPr>
        <w:t>3利益共享</w:t>
      </w:r>
    </w:p>
    <w:p w:rsidR="0074082F" w:rsidRPr="000751E4" w:rsidRDefault="0074082F" w:rsidP="0074082F">
      <w:pPr>
        <w:spacing w:line="360" w:lineRule="auto"/>
        <w:ind w:firstLine="480"/>
        <w:rPr>
          <w:rFonts w:ascii="宋体" w:hAnsi="宋体"/>
        </w:rPr>
      </w:pPr>
      <w:r w:rsidRPr="000751E4">
        <w:rPr>
          <w:rFonts w:ascii="宋体" w:hAnsi="宋体" w:hint="eastAsia"/>
        </w:rPr>
        <w:t>使用以医学科研为目的而采集的人类遗传资源而得到的利益，应根据国家的法律或政策及国际协定，为整个社会及国际社会共享。可以采取下述任何一种形式来体现这些原则的利益共享：</w:t>
      </w:r>
    </w:p>
    <w:p w:rsidR="0074082F" w:rsidRPr="000751E4" w:rsidRDefault="0074082F" w:rsidP="0074082F">
      <w:pPr>
        <w:spacing w:line="360" w:lineRule="auto"/>
        <w:ind w:firstLine="480"/>
        <w:rPr>
          <w:rFonts w:ascii="宋体" w:hAnsi="宋体"/>
        </w:rPr>
      </w:pPr>
      <w:r w:rsidRPr="000751E4">
        <w:rPr>
          <w:rFonts w:ascii="宋体" w:hAnsi="宋体" w:hint="eastAsia"/>
        </w:rPr>
        <w:t>·对参与研究的个人和群体提供特殊的、持续的帮助，并向他们表示感谢。</w:t>
      </w:r>
    </w:p>
    <w:p w:rsidR="0074082F" w:rsidRPr="000751E4" w:rsidRDefault="0074082F" w:rsidP="0074082F">
      <w:pPr>
        <w:spacing w:line="360" w:lineRule="auto"/>
        <w:ind w:firstLine="480"/>
        <w:rPr>
          <w:rFonts w:ascii="宋体" w:hAnsi="宋体"/>
        </w:rPr>
      </w:pPr>
      <w:r w:rsidRPr="000751E4">
        <w:rPr>
          <w:rFonts w:ascii="宋体" w:hAnsi="宋体" w:hint="eastAsia"/>
        </w:rPr>
        <w:t>·提供高质量的医疗服务。</w:t>
      </w:r>
    </w:p>
    <w:p w:rsidR="0074082F" w:rsidRPr="000751E4" w:rsidRDefault="0074082F" w:rsidP="0074082F">
      <w:pPr>
        <w:spacing w:line="360" w:lineRule="auto"/>
        <w:ind w:firstLine="480"/>
        <w:rPr>
          <w:rFonts w:ascii="宋体" w:hAnsi="宋体"/>
        </w:rPr>
      </w:pPr>
      <w:r w:rsidRPr="000751E4">
        <w:rPr>
          <w:rFonts w:ascii="宋体" w:hAnsi="宋体" w:hint="eastAsia"/>
        </w:rPr>
        <w:t>·提供科研开发的新的诊断方法、治疗方法以及设备和药品。</w:t>
      </w:r>
    </w:p>
    <w:p w:rsidR="0074082F" w:rsidRPr="000751E4" w:rsidRDefault="0074082F" w:rsidP="0074082F">
      <w:pPr>
        <w:spacing w:line="360" w:lineRule="auto"/>
        <w:ind w:firstLine="480"/>
        <w:rPr>
          <w:rFonts w:ascii="宋体" w:hAnsi="宋体"/>
        </w:rPr>
      </w:pPr>
      <w:r w:rsidRPr="000751E4">
        <w:rPr>
          <w:rFonts w:ascii="宋体" w:hAnsi="宋体" w:hint="eastAsia"/>
        </w:rPr>
        <w:t>·支持卫生事业。</w:t>
      </w:r>
    </w:p>
    <w:p w:rsidR="0074082F" w:rsidRPr="000751E4" w:rsidRDefault="0074082F" w:rsidP="0074082F">
      <w:pPr>
        <w:spacing w:line="360" w:lineRule="auto"/>
        <w:ind w:firstLine="480"/>
        <w:rPr>
          <w:rFonts w:ascii="宋体" w:hAnsi="宋体"/>
        </w:rPr>
      </w:pPr>
      <w:r w:rsidRPr="000751E4">
        <w:rPr>
          <w:rFonts w:ascii="宋体" w:hAnsi="宋体" w:hint="eastAsia"/>
        </w:rPr>
        <w:t>·促进研究方面的能力建设。</w:t>
      </w:r>
    </w:p>
    <w:p w:rsidR="0074082F" w:rsidRPr="000751E4" w:rsidRDefault="0074082F" w:rsidP="0074082F">
      <w:pPr>
        <w:spacing w:line="360" w:lineRule="auto"/>
        <w:ind w:firstLine="480"/>
        <w:rPr>
          <w:rFonts w:ascii="宋体" w:hAnsi="宋体"/>
        </w:rPr>
      </w:pPr>
      <w:r w:rsidRPr="000751E4">
        <w:rPr>
          <w:rFonts w:ascii="宋体" w:hAnsi="宋体" w:hint="eastAsia"/>
        </w:rPr>
        <w:t>·结合具体问题，开发和强化人类遗传资源库建设的能力。</w:t>
      </w:r>
    </w:p>
    <w:p w:rsidR="00AA0C26" w:rsidRPr="000751E4" w:rsidRDefault="0074082F" w:rsidP="00B94E87">
      <w:pPr>
        <w:spacing w:line="360" w:lineRule="auto"/>
        <w:ind w:firstLine="480"/>
        <w:rPr>
          <w:rFonts w:ascii="宋体" w:hAnsi="宋体"/>
        </w:rPr>
      </w:pPr>
      <w:r w:rsidRPr="000751E4">
        <w:rPr>
          <w:rFonts w:ascii="宋体" w:hAnsi="宋体" w:hint="eastAsia"/>
        </w:rPr>
        <w:t>·符合规范的其他任何形式。</w:t>
      </w:r>
    </w:p>
    <w:sectPr w:rsidR="00AA0C26" w:rsidRPr="000751E4" w:rsidSect="00F95FAC">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A5A" w:rsidRDefault="00FB1A5A" w:rsidP="0074082F">
      <w:pPr>
        <w:spacing w:line="240" w:lineRule="auto"/>
      </w:pPr>
      <w:r>
        <w:separator/>
      </w:r>
    </w:p>
  </w:endnote>
  <w:endnote w:type="continuationSeparator" w:id="0">
    <w:p w:rsidR="00FB1A5A" w:rsidRDefault="00FB1A5A" w:rsidP="007408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5A" w:rsidRDefault="00FB1A5A">
    <w:pPr>
      <w:pStyle w:val="a4"/>
      <w:jc w:val="center"/>
    </w:pPr>
  </w:p>
  <w:p w:rsidR="00FB1A5A" w:rsidRDefault="00FB1A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12874"/>
      <w:docPartObj>
        <w:docPartGallery w:val="Page Numbers (Bottom of Page)"/>
        <w:docPartUnique/>
      </w:docPartObj>
    </w:sdtPr>
    <w:sdtContent>
      <w:p w:rsidR="00FB1A5A" w:rsidRDefault="00FB1A5A">
        <w:pPr>
          <w:pStyle w:val="a4"/>
          <w:jc w:val="center"/>
        </w:pPr>
        <w:r w:rsidRPr="00970AA4">
          <w:fldChar w:fldCharType="begin"/>
        </w:r>
        <w:r>
          <w:instrText xml:space="preserve"> PAGE   \* MERGEFORMAT </w:instrText>
        </w:r>
        <w:r w:rsidRPr="00970AA4">
          <w:fldChar w:fldCharType="separate"/>
        </w:r>
        <w:r w:rsidR="00443384" w:rsidRPr="00443384">
          <w:rPr>
            <w:noProof/>
            <w:lang w:val="zh-CN"/>
          </w:rPr>
          <w:t>47</w:t>
        </w:r>
        <w:r>
          <w:rPr>
            <w:noProof/>
            <w:lang w:val="zh-CN"/>
          </w:rPr>
          <w:fldChar w:fldCharType="end"/>
        </w:r>
      </w:p>
    </w:sdtContent>
  </w:sdt>
  <w:p w:rsidR="00FB1A5A" w:rsidRDefault="00FB1A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A5A" w:rsidRDefault="00FB1A5A" w:rsidP="0074082F">
      <w:pPr>
        <w:spacing w:line="240" w:lineRule="auto"/>
      </w:pPr>
      <w:r>
        <w:separator/>
      </w:r>
    </w:p>
  </w:footnote>
  <w:footnote w:type="continuationSeparator" w:id="0">
    <w:p w:rsidR="00FB1A5A" w:rsidRDefault="00FB1A5A" w:rsidP="007408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5A" w:rsidRPr="00F75E4F" w:rsidRDefault="00FB1A5A" w:rsidP="00F75E4F">
    <w:pPr>
      <w:pStyle w:val="a3"/>
      <w:pBdr>
        <w:bottom w:val="none" w:sz="0" w:space="0" w:color="auto"/>
      </w:pBdr>
      <w:jc w:val="left"/>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5A" w:rsidRDefault="00FB1A5A" w:rsidP="00F75E4F">
    <w:pPr>
      <w:pStyle w:val="a3"/>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5A" w:rsidRDefault="00FB1A5A" w:rsidP="00E0700D">
    <w:pPr>
      <w:pStyle w:val="a3"/>
    </w:pPr>
    <w:r w:rsidRPr="00845196">
      <w:rPr>
        <w:rFonts w:hint="eastAsia"/>
      </w:rPr>
      <w:t>伦理审查申请</w:t>
    </w:r>
    <w:r w:rsidRPr="00845196">
      <w:t>/</w:t>
    </w:r>
    <w:r w:rsidRPr="00845196">
      <w:rPr>
        <w:rFonts w:hint="eastAsia"/>
      </w:rPr>
      <w:t>报告指南</w:t>
    </w:r>
    <w:r>
      <w:t xml:space="preserve">       IRB SQ/01</w:t>
    </w:r>
    <w:r w:rsidRPr="00845196">
      <w:t>/</w:t>
    </w:r>
    <w:r>
      <w:t>03.0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5A" w:rsidRDefault="00FB1A5A" w:rsidP="00E0700D">
    <w:pPr>
      <w:pStyle w:val="a3"/>
    </w:pPr>
    <w:r w:rsidRPr="00845196">
      <w:rPr>
        <w:rFonts w:hint="eastAsia"/>
      </w:rPr>
      <w:t>伦理审查申请</w:t>
    </w:r>
    <w:r w:rsidRPr="00845196">
      <w:t>/</w:t>
    </w:r>
    <w:r w:rsidRPr="00845196">
      <w:rPr>
        <w:rFonts w:hint="eastAsia"/>
      </w:rPr>
      <w:t>报告指南</w:t>
    </w:r>
    <w:r>
      <w:t xml:space="preserve">        IRB SQ/01</w:t>
    </w:r>
    <w:r w:rsidRPr="00845196">
      <w:t>/</w:t>
    </w:r>
    <w:r>
      <w:t>03.0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5A" w:rsidRDefault="00FB1A5A" w:rsidP="00814F46">
    <w:pPr>
      <w:pStyle w:val="a3"/>
    </w:pPr>
    <w:r>
      <w:rPr>
        <w:rFonts w:hint="eastAsia"/>
      </w:rPr>
      <w:t>研究中主要伦理问题审查</w:t>
    </w:r>
    <w:r w:rsidRPr="00845196">
      <w:t xml:space="preserve">         </w:t>
    </w:r>
    <w:r>
      <w:t xml:space="preserve">  </w:t>
    </w:r>
    <w:r w:rsidRPr="00845196">
      <w:t>IRB SQ/0</w:t>
    </w:r>
    <w:r>
      <w:rPr>
        <w:rFonts w:hint="eastAsia"/>
      </w:rPr>
      <w:t>2</w:t>
    </w:r>
    <w:r w:rsidRPr="00845196">
      <w:t>/</w:t>
    </w:r>
    <w:r>
      <w:t>03.0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D6C"/>
    <w:multiLevelType w:val="multilevel"/>
    <w:tmpl w:val="00B55D6C"/>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01913A0B"/>
    <w:multiLevelType w:val="multilevel"/>
    <w:tmpl w:val="01913A0B"/>
    <w:lvl w:ilvl="0">
      <w:start w:val="1"/>
      <w:numFmt w:val="bullet"/>
      <w:lvlText w:val="·"/>
      <w:lvlJc w:val="left"/>
      <w:pPr>
        <w:ind w:left="769"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E5430B"/>
    <w:multiLevelType w:val="multilevel"/>
    <w:tmpl w:val="02E5430B"/>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047B1383"/>
    <w:multiLevelType w:val="multilevel"/>
    <w:tmpl w:val="047B1383"/>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0D2866F2"/>
    <w:multiLevelType w:val="multilevel"/>
    <w:tmpl w:val="0D2866F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0E41BDA"/>
    <w:multiLevelType w:val="multilevel"/>
    <w:tmpl w:val="10E41BD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171243DE"/>
    <w:multiLevelType w:val="multilevel"/>
    <w:tmpl w:val="171243DE"/>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1A12610D"/>
    <w:multiLevelType w:val="multilevel"/>
    <w:tmpl w:val="1A12610D"/>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BE2188"/>
    <w:multiLevelType w:val="multilevel"/>
    <w:tmpl w:val="21BE2188"/>
    <w:lvl w:ilvl="0">
      <w:start w:val="1"/>
      <w:numFmt w:val="bullet"/>
      <w:lvlText w:val="•"/>
      <w:lvlJc w:val="left"/>
      <w:pPr>
        <w:ind w:left="537" w:hanging="420"/>
      </w:pPr>
      <w:rPr>
        <w:rFonts w:hint="default"/>
      </w:rPr>
    </w:lvl>
    <w:lvl w:ilvl="1">
      <w:start w:val="1"/>
      <w:numFmt w:val="bullet"/>
      <w:lvlText w:val=""/>
      <w:lvlJc w:val="left"/>
      <w:pPr>
        <w:ind w:left="957" w:hanging="420"/>
      </w:pPr>
      <w:rPr>
        <w:rFonts w:ascii="Wingdings" w:hAnsi="Wingdings" w:hint="default"/>
      </w:rPr>
    </w:lvl>
    <w:lvl w:ilvl="2">
      <w:start w:val="1"/>
      <w:numFmt w:val="bullet"/>
      <w:lvlText w:val=""/>
      <w:lvlJc w:val="left"/>
      <w:pPr>
        <w:ind w:left="1377" w:hanging="420"/>
      </w:pPr>
      <w:rPr>
        <w:rFonts w:ascii="Wingdings" w:hAnsi="Wingdings" w:hint="default"/>
      </w:rPr>
    </w:lvl>
    <w:lvl w:ilvl="3">
      <w:start w:val="1"/>
      <w:numFmt w:val="bullet"/>
      <w:lvlText w:val=""/>
      <w:lvlJc w:val="left"/>
      <w:pPr>
        <w:ind w:left="1797" w:hanging="420"/>
      </w:pPr>
      <w:rPr>
        <w:rFonts w:ascii="Wingdings" w:hAnsi="Wingdings" w:hint="default"/>
      </w:rPr>
    </w:lvl>
    <w:lvl w:ilvl="4">
      <w:start w:val="1"/>
      <w:numFmt w:val="bullet"/>
      <w:lvlText w:val=""/>
      <w:lvlJc w:val="left"/>
      <w:pPr>
        <w:ind w:left="2217" w:hanging="420"/>
      </w:pPr>
      <w:rPr>
        <w:rFonts w:ascii="Wingdings" w:hAnsi="Wingdings" w:hint="default"/>
      </w:rPr>
    </w:lvl>
    <w:lvl w:ilvl="5">
      <w:start w:val="1"/>
      <w:numFmt w:val="bullet"/>
      <w:lvlText w:val=""/>
      <w:lvlJc w:val="left"/>
      <w:pPr>
        <w:ind w:left="2637" w:hanging="420"/>
      </w:pPr>
      <w:rPr>
        <w:rFonts w:ascii="Wingdings" w:hAnsi="Wingdings" w:hint="default"/>
      </w:rPr>
    </w:lvl>
    <w:lvl w:ilvl="6">
      <w:start w:val="1"/>
      <w:numFmt w:val="bullet"/>
      <w:lvlText w:val=""/>
      <w:lvlJc w:val="left"/>
      <w:pPr>
        <w:ind w:left="3057" w:hanging="420"/>
      </w:pPr>
      <w:rPr>
        <w:rFonts w:ascii="Wingdings" w:hAnsi="Wingdings" w:hint="default"/>
      </w:rPr>
    </w:lvl>
    <w:lvl w:ilvl="7">
      <w:start w:val="1"/>
      <w:numFmt w:val="bullet"/>
      <w:lvlText w:val=""/>
      <w:lvlJc w:val="left"/>
      <w:pPr>
        <w:ind w:left="3477" w:hanging="420"/>
      </w:pPr>
      <w:rPr>
        <w:rFonts w:ascii="Wingdings" w:hAnsi="Wingdings" w:hint="default"/>
      </w:rPr>
    </w:lvl>
    <w:lvl w:ilvl="8">
      <w:start w:val="1"/>
      <w:numFmt w:val="bullet"/>
      <w:lvlText w:val=""/>
      <w:lvlJc w:val="left"/>
      <w:pPr>
        <w:ind w:left="3897" w:hanging="420"/>
      </w:pPr>
      <w:rPr>
        <w:rFonts w:ascii="Wingdings" w:hAnsi="Wingdings" w:hint="default"/>
      </w:rPr>
    </w:lvl>
  </w:abstractNum>
  <w:abstractNum w:abstractNumId="9">
    <w:nsid w:val="22F41CD9"/>
    <w:multiLevelType w:val="hybridMultilevel"/>
    <w:tmpl w:val="F4A2B2FA"/>
    <w:lvl w:ilvl="0" w:tplc="E79260AA">
      <w:numFmt w:val="bullet"/>
      <w:lvlText w:val="□"/>
      <w:lvlJc w:val="left"/>
      <w:pPr>
        <w:ind w:left="360" w:hanging="360"/>
      </w:pPr>
      <w:rPr>
        <w:rFonts w:ascii="仿宋_GB2312" w:eastAsia="仿宋_GB2312"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335F67"/>
    <w:multiLevelType w:val="multilevel"/>
    <w:tmpl w:val="24335F67"/>
    <w:lvl w:ilvl="0">
      <w:start w:val="1"/>
      <w:numFmt w:val="bullet"/>
      <w:lvlText w:val="·"/>
      <w:lvlJc w:val="left"/>
      <w:pPr>
        <w:ind w:left="769"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6247609"/>
    <w:multiLevelType w:val="multilevel"/>
    <w:tmpl w:val="62867822"/>
    <w:lvl w:ilvl="0">
      <w:start w:val="1"/>
      <w:numFmt w:val="japaneseCounting"/>
      <w:lvlText w:val="第%1章"/>
      <w:lvlJc w:val="left"/>
      <w:pPr>
        <w:ind w:left="1200" w:hanging="120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62D4250"/>
    <w:multiLevelType w:val="multilevel"/>
    <w:tmpl w:val="262D4250"/>
    <w:lvl w:ilvl="0">
      <w:start w:val="1"/>
      <w:numFmt w:val="bullet"/>
      <w:lvlText w:val="·"/>
      <w:lvlJc w:val="left"/>
      <w:pPr>
        <w:ind w:left="769"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8561733"/>
    <w:multiLevelType w:val="multilevel"/>
    <w:tmpl w:val="28561733"/>
    <w:lvl w:ilvl="0">
      <w:start w:val="1"/>
      <w:numFmt w:val="bullet"/>
      <w:lvlText w:val="·"/>
      <w:lvlJc w:val="left"/>
      <w:pPr>
        <w:ind w:left="769"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A3F751A"/>
    <w:multiLevelType w:val="hybridMultilevel"/>
    <w:tmpl w:val="9208E8EE"/>
    <w:lvl w:ilvl="0" w:tplc="4CC0ECD6">
      <w:start w:val="1"/>
      <w:numFmt w:val="decimal"/>
      <w:lvlText w:val="%1."/>
      <w:lvlJc w:val="left"/>
      <w:pPr>
        <w:ind w:left="1123" w:hanging="4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nsid w:val="2C6C6FBC"/>
    <w:multiLevelType w:val="multilevel"/>
    <w:tmpl w:val="2C6C6FBC"/>
    <w:lvl w:ilvl="0">
      <w:start w:val="1"/>
      <w:numFmt w:val="bullet"/>
      <w:lvlText w:val="·"/>
      <w:lvlJc w:val="left"/>
      <w:pPr>
        <w:ind w:left="769"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D920901"/>
    <w:multiLevelType w:val="multilevel"/>
    <w:tmpl w:val="2D92090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32D96FE9"/>
    <w:multiLevelType w:val="multilevel"/>
    <w:tmpl w:val="32D96FE9"/>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3D22D93"/>
    <w:multiLevelType w:val="multilevel"/>
    <w:tmpl w:val="33D22D9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5C573D0"/>
    <w:multiLevelType w:val="multilevel"/>
    <w:tmpl w:val="35C573D0"/>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nsid w:val="396E5D3B"/>
    <w:multiLevelType w:val="multilevel"/>
    <w:tmpl w:val="396E5D3B"/>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nsid w:val="3C764684"/>
    <w:multiLevelType w:val="multilevel"/>
    <w:tmpl w:val="3C76468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3EAF6FE2"/>
    <w:multiLevelType w:val="multilevel"/>
    <w:tmpl w:val="3EAF6FE2"/>
    <w:lvl w:ilvl="0">
      <w:start w:val="1"/>
      <w:numFmt w:val="bullet"/>
      <w:lvlText w:val="•"/>
      <w:lvlJc w:val="left"/>
      <w:pPr>
        <w:ind w:left="562" w:hanging="420"/>
      </w:pPr>
      <w:rPr>
        <w:rFonts w:hint="default"/>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abstractNum w:abstractNumId="23">
    <w:nsid w:val="468C3176"/>
    <w:multiLevelType w:val="multilevel"/>
    <w:tmpl w:val="468C3176"/>
    <w:lvl w:ilvl="0">
      <w:start w:val="1"/>
      <w:numFmt w:val="bullet"/>
      <w:lvlText w:val=""/>
      <w:lvlJc w:val="left"/>
      <w:pPr>
        <w:ind w:left="42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8A764EC"/>
    <w:multiLevelType w:val="multilevel"/>
    <w:tmpl w:val="48A764E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48AA6F4E"/>
    <w:multiLevelType w:val="multilevel"/>
    <w:tmpl w:val="48AA6F4E"/>
    <w:lvl w:ilvl="0">
      <w:start w:val="1"/>
      <w:numFmt w:val="bullet"/>
      <w:lvlText w:val="•"/>
      <w:lvlJc w:val="left"/>
      <w:pPr>
        <w:ind w:left="1320" w:hanging="420"/>
      </w:pPr>
      <w:rPr>
        <w:rFont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6">
    <w:nsid w:val="4EE61E86"/>
    <w:multiLevelType w:val="multilevel"/>
    <w:tmpl w:val="4EE61E86"/>
    <w:lvl w:ilvl="0">
      <w:start w:val="1"/>
      <w:numFmt w:val="japaneseCounting"/>
      <w:lvlText w:val="%1、"/>
      <w:lvlJc w:val="left"/>
      <w:pPr>
        <w:ind w:left="660" w:hanging="6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52A5306B"/>
    <w:multiLevelType w:val="singleLevel"/>
    <w:tmpl w:val="52A5306B"/>
    <w:lvl w:ilvl="0">
      <w:start w:val="2"/>
      <w:numFmt w:val="decimal"/>
      <w:suff w:val="space"/>
      <w:lvlText w:val="%1."/>
      <w:lvlJc w:val="left"/>
      <w:rPr>
        <w:rFonts w:cs="Times New Roman"/>
      </w:rPr>
    </w:lvl>
  </w:abstractNum>
  <w:abstractNum w:abstractNumId="28">
    <w:nsid w:val="52A53AF0"/>
    <w:multiLevelType w:val="singleLevel"/>
    <w:tmpl w:val="52A53AF0"/>
    <w:lvl w:ilvl="0">
      <w:start w:val="7"/>
      <w:numFmt w:val="decimal"/>
      <w:suff w:val="space"/>
      <w:lvlText w:val="%1."/>
      <w:lvlJc w:val="left"/>
      <w:rPr>
        <w:rFonts w:cs="Times New Roman"/>
      </w:rPr>
    </w:lvl>
  </w:abstractNum>
  <w:abstractNum w:abstractNumId="29">
    <w:nsid w:val="55CD6942"/>
    <w:multiLevelType w:val="multilevel"/>
    <w:tmpl w:val="55CD6942"/>
    <w:lvl w:ilvl="0">
      <w:start w:val="1"/>
      <w:numFmt w:val="decimal"/>
      <w:lvlText w:val="%1)"/>
      <w:lvlJc w:val="left"/>
      <w:pPr>
        <w:ind w:left="420"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71F7A0F"/>
    <w:multiLevelType w:val="singleLevel"/>
    <w:tmpl w:val="571F7A0F"/>
    <w:lvl w:ilvl="0">
      <w:start w:val="2"/>
      <w:numFmt w:val="decimal"/>
      <w:suff w:val="nothing"/>
      <w:lvlText w:val="%1、"/>
      <w:lvlJc w:val="left"/>
    </w:lvl>
  </w:abstractNum>
  <w:abstractNum w:abstractNumId="31">
    <w:nsid w:val="59253AD6"/>
    <w:multiLevelType w:val="multilevel"/>
    <w:tmpl w:val="59253AD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2">
    <w:nsid w:val="5A570CB3"/>
    <w:multiLevelType w:val="multilevel"/>
    <w:tmpl w:val="5A570CB3"/>
    <w:lvl w:ilvl="0">
      <w:start w:val="1"/>
      <w:numFmt w:val="bullet"/>
      <w:lvlText w:val="·"/>
      <w:lvlJc w:val="left"/>
      <w:pPr>
        <w:ind w:left="769"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C212385"/>
    <w:multiLevelType w:val="multilevel"/>
    <w:tmpl w:val="5C212385"/>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23E2F01"/>
    <w:multiLevelType w:val="multilevel"/>
    <w:tmpl w:val="623E2F01"/>
    <w:lvl w:ilvl="0">
      <w:start w:val="1"/>
      <w:numFmt w:val="bullet"/>
      <w:lvlText w:val="·"/>
      <w:lvlJc w:val="left"/>
      <w:pPr>
        <w:ind w:left="769"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2867822"/>
    <w:multiLevelType w:val="multilevel"/>
    <w:tmpl w:val="62867822"/>
    <w:lvl w:ilvl="0">
      <w:start w:val="1"/>
      <w:numFmt w:val="japaneseCounting"/>
      <w:lvlText w:val="第%1章"/>
      <w:lvlJc w:val="left"/>
      <w:pPr>
        <w:ind w:left="1200" w:hanging="120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48B00F7"/>
    <w:multiLevelType w:val="multilevel"/>
    <w:tmpl w:val="648B00F7"/>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37">
    <w:nsid w:val="65181C03"/>
    <w:multiLevelType w:val="multilevel"/>
    <w:tmpl w:val="65181C03"/>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0D43706"/>
    <w:multiLevelType w:val="multilevel"/>
    <w:tmpl w:val="70D4370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74442701"/>
    <w:multiLevelType w:val="multilevel"/>
    <w:tmpl w:val="7444270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48D282B"/>
    <w:multiLevelType w:val="multilevel"/>
    <w:tmpl w:val="748D282B"/>
    <w:lvl w:ilvl="0">
      <w:start w:val="1"/>
      <w:numFmt w:val="bullet"/>
      <w:lvlText w:val="·"/>
      <w:lvlJc w:val="left"/>
      <w:pPr>
        <w:ind w:left="769"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5A76024"/>
    <w:multiLevelType w:val="multilevel"/>
    <w:tmpl w:val="75A76024"/>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2">
    <w:nsid w:val="7C243320"/>
    <w:multiLevelType w:val="hybridMultilevel"/>
    <w:tmpl w:val="F738B498"/>
    <w:lvl w:ilvl="0" w:tplc="D0C6D9F4">
      <w:start w:val="17"/>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3">
    <w:nsid w:val="7D114044"/>
    <w:multiLevelType w:val="multilevel"/>
    <w:tmpl w:val="7D11404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nsid w:val="7F5373C6"/>
    <w:multiLevelType w:val="multilevel"/>
    <w:tmpl w:val="7F5373C6"/>
    <w:lvl w:ilvl="0">
      <w:start w:val="1"/>
      <w:numFmt w:val="bullet"/>
      <w:lvlText w:val="·"/>
      <w:lvlJc w:val="left"/>
      <w:pPr>
        <w:ind w:left="769"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8"/>
  </w:num>
  <w:num w:numId="2">
    <w:abstractNumId w:val="4"/>
  </w:num>
  <w:num w:numId="3">
    <w:abstractNumId w:val="7"/>
  </w:num>
  <w:num w:numId="4">
    <w:abstractNumId w:val="16"/>
  </w:num>
  <w:num w:numId="5">
    <w:abstractNumId w:val="21"/>
  </w:num>
  <w:num w:numId="6">
    <w:abstractNumId w:val="20"/>
  </w:num>
  <w:num w:numId="7">
    <w:abstractNumId w:val="39"/>
  </w:num>
  <w:num w:numId="8">
    <w:abstractNumId w:val="17"/>
  </w:num>
  <w:num w:numId="9">
    <w:abstractNumId w:val="2"/>
  </w:num>
  <w:num w:numId="10">
    <w:abstractNumId w:val="31"/>
  </w:num>
  <w:num w:numId="11">
    <w:abstractNumId w:val="41"/>
  </w:num>
  <w:num w:numId="12">
    <w:abstractNumId w:val="6"/>
  </w:num>
  <w:num w:numId="13">
    <w:abstractNumId w:val="19"/>
  </w:num>
  <w:num w:numId="14">
    <w:abstractNumId w:val="26"/>
  </w:num>
  <w:num w:numId="15">
    <w:abstractNumId w:val="35"/>
  </w:num>
  <w:num w:numId="16">
    <w:abstractNumId w:val="30"/>
  </w:num>
  <w:num w:numId="17">
    <w:abstractNumId w:val="22"/>
  </w:num>
  <w:num w:numId="18">
    <w:abstractNumId w:val="8"/>
  </w:num>
  <w:num w:numId="19">
    <w:abstractNumId w:val="37"/>
  </w:num>
  <w:num w:numId="20">
    <w:abstractNumId w:val="33"/>
  </w:num>
  <w:num w:numId="21">
    <w:abstractNumId w:val="25"/>
  </w:num>
  <w:num w:numId="22">
    <w:abstractNumId w:val="13"/>
  </w:num>
  <w:num w:numId="23">
    <w:abstractNumId w:val="34"/>
  </w:num>
  <w:num w:numId="24">
    <w:abstractNumId w:val="1"/>
  </w:num>
  <w:num w:numId="25">
    <w:abstractNumId w:val="12"/>
  </w:num>
  <w:num w:numId="26">
    <w:abstractNumId w:val="15"/>
  </w:num>
  <w:num w:numId="27">
    <w:abstractNumId w:val="10"/>
  </w:num>
  <w:num w:numId="28">
    <w:abstractNumId w:val="44"/>
  </w:num>
  <w:num w:numId="29">
    <w:abstractNumId w:val="40"/>
  </w:num>
  <w:num w:numId="30">
    <w:abstractNumId w:val="32"/>
  </w:num>
  <w:num w:numId="31">
    <w:abstractNumId w:val="36"/>
  </w:num>
  <w:num w:numId="32">
    <w:abstractNumId w:val="3"/>
  </w:num>
  <w:num w:numId="33">
    <w:abstractNumId w:val="0"/>
  </w:num>
  <w:num w:numId="34">
    <w:abstractNumId w:val="29"/>
  </w:num>
  <w:num w:numId="35">
    <w:abstractNumId w:val="27"/>
  </w:num>
  <w:num w:numId="36">
    <w:abstractNumId w:val="28"/>
  </w:num>
  <w:num w:numId="37">
    <w:abstractNumId w:val="18"/>
  </w:num>
  <w:num w:numId="38">
    <w:abstractNumId w:val="24"/>
  </w:num>
  <w:num w:numId="39">
    <w:abstractNumId w:val="5"/>
  </w:num>
  <w:num w:numId="40">
    <w:abstractNumId w:val="23"/>
  </w:num>
  <w:num w:numId="41">
    <w:abstractNumId w:val="43"/>
  </w:num>
  <w:num w:numId="42">
    <w:abstractNumId w:val="42"/>
  </w:num>
  <w:num w:numId="43">
    <w:abstractNumId w:val="9"/>
  </w:num>
  <w:num w:numId="44">
    <w:abstractNumId w:val="11"/>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82F"/>
    <w:rsid w:val="0000551A"/>
    <w:rsid w:val="00005742"/>
    <w:rsid w:val="00007381"/>
    <w:rsid w:val="00010AD3"/>
    <w:rsid w:val="00020787"/>
    <w:rsid w:val="0003110E"/>
    <w:rsid w:val="00035BF7"/>
    <w:rsid w:val="000369AF"/>
    <w:rsid w:val="00041124"/>
    <w:rsid w:val="000460B8"/>
    <w:rsid w:val="000536E6"/>
    <w:rsid w:val="000741FA"/>
    <w:rsid w:val="000751E4"/>
    <w:rsid w:val="00080217"/>
    <w:rsid w:val="00091AE2"/>
    <w:rsid w:val="000B04B6"/>
    <w:rsid w:val="000B0B89"/>
    <w:rsid w:val="000E172A"/>
    <w:rsid w:val="000E193F"/>
    <w:rsid w:val="000F466D"/>
    <w:rsid w:val="0011065B"/>
    <w:rsid w:val="00132501"/>
    <w:rsid w:val="00140EC7"/>
    <w:rsid w:val="00142522"/>
    <w:rsid w:val="00143FCE"/>
    <w:rsid w:val="00162F58"/>
    <w:rsid w:val="001863CE"/>
    <w:rsid w:val="001A4122"/>
    <w:rsid w:val="001C322B"/>
    <w:rsid w:val="001D04F2"/>
    <w:rsid w:val="001E67D1"/>
    <w:rsid w:val="00202764"/>
    <w:rsid w:val="00203DB7"/>
    <w:rsid w:val="00206A3B"/>
    <w:rsid w:val="0021148B"/>
    <w:rsid w:val="00220388"/>
    <w:rsid w:val="0023390F"/>
    <w:rsid w:val="00243171"/>
    <w:rsid w:val="002624AC"/>
    <w:rsid w:val="002647A0"/>
    <w:rsid w:val="002816DF"/>
    <w:rsid w:val="00294FF2"/>
    <w:rsid w:val="002A183A"/>
    <w:rsid w:val="002C40BE"/>
    <w:rsid w:val="002D1CE4"/>
    <w:rsid w:val="002F288F"/>
    <w:rsid w:val="002F2E59"/>
    <w:rsid w:val="002F5576"/>
    <w:rsid w:val="003101BB"/>
    <w:rsid w:val="00311392"/>
    <w:rsid w:val="00315A5A"/>
    <w:rsid w:val="00316DA8"/>
    <w:rsid w:val="00334A26"/>
    <w:rsid w:val="00337340"/>
    <w:rsid w:val="00372059"/>
    <w:rsid w:val="003A05B5"/>
    <w:rsid w:val="003A3CC1"/>
    <w:rsid w:val="003E3127"/>
    <w:rsid w:val="003E756E"/>
    <w:rsid w:val="00412D09"/>
    <w:rsid w:val="00425173"/>
    <w:rsid w:val="00426667"/>
    <w:rsid w:val="00440249"/>
    <w:rsid w:val="00443384"/>
    <w:rsid w:val="004514DC"/>
    <w:rsid w:val="004558AF"/>
    <w:rsid w:val="00456E11"/>
    <w:rsid w:val="0046275F"/>
    <w:rsid w:val="004775BC"/>
    <w:rsid w:val="00486CEB"/>
    <w:rsid w:val="004928EA"/>
    <w:rsid w:val="00493A49"/>
    <w:rsid w:val="00496CDB"/>
    <w:rsid w:val="004A4D65"/>
    <w:rsid w:val="004B458C"/>
    <w:rsid w:val="004B7E46"/>
    <w:rsid w:val="004C4452"/>
    <w:rsid w:val="004D56D5"/>
    <w:rsid w:val="004D69B5"/>
    <w:rsid w:val="004E71D6"/>
    <w:rsid w:val="0051506B"/>
    <w:rsid w:val="00537B34"/>
    <w:rsid w:val="00553009"/>
    <w:rsid w:val="00573EA2"/>
    <w:rsid w:val="005766C9"/>
    <w:rsid w:val="00576A56"/>
    <w:rsid w:val="00587187"/>
    <w:rsid w:val="005B12D1"/>
    <w:rsid w:val="005B1F8D"/>
    <w:rsid w:val="005B763D"/>
    <w:rsid w:val="005C7EC7"/>
    <w:rsid w:val="005D2E9C"/>
    <w:rsid w:val="005D3C53"/>
    <w:rsid w:val="005D7B3A"/>
    <w:rsid w:val="005E1846"/>
    <w:rsid w:val="005F40A5"/>
    <w:rsid w:val="005F5781"/>
    <w:rsid w:val="005F6DC4"/>
    <w:rsid w:val="00637F46"/>
    <w:rsid w:val="00652FF8"/>
    <w:rsid w:val="00657E27"/>
    <w:rsid w:val="00661B2A"/>
    <w:rsid w:val="00676CDF"/>
    <w:rsid w:val="00684DB5"/>
    <w:rsid w:val="006B1072"/>
    <w:rsid w:val="006B678D"/>
    <w:rsid w:val="006C2C0E"/>
    <w:rsid w:val="006D5330"/>
    <w:rsid w:val="006D7F37"/>
    <w:rsid w:val="006E3090"/>
    <w:rsid w:val="006F7A4A"/>
    <w:rsid w:val="007038A5"/>
    <w:rsid w:val="0072621F"/>
    <w:rsid w:val="0073066C"/>
    <w:rsid w:val="0074082F"/>
    <w:rsid w:val="00753456"/>
    <w:rsid w:val="00757FE5"/>
    <w:rsid w:val="00761A5C"/>
    <w:rsid w:val="007704DC"/>
    <w:rsid w:val="0077606D"/>
    <w:rsid w:val="00780300"/>
    <w:rsid w:val="0079148D"/>
    <w:rsid w:val="007916A2"/>
    <w:rsid w:val="00796AE7"/>
    <w:rsid w:val="007978A0"/>
    <w:rsid w:val="007A21F2"/>
    <w:rsid w:val="007A58A2"/>
    <w:rsid w:val="007C02E3"/>
    <w:rsid w:val="007D1B38"/>
    <w:rsid w:val="007D540F"/>
    <w:rsid w:val="007D662D"/>
    <w:rsid w:val="007E0B6A"/>
    <w:rsid w:val="00800B55"/>
    <w:rsid w:val="00814F46"/>
    <w:rsid w:val="00816CF1"/>
    <w:rsid w:val="00825716"/>
    <w:rsid w:val="00832D70"/>
    <w:rsid w:val="00832ED8"/>
    <w:rsid w:val="00833B94"/>
    <w:rsid w:val="008545A2"/>
    <w:rsid w:val="00855273"/>
    <w:rsid w:val="00873FB8"/>
    <w:rsid w:val="0089253C"/>
    <w:rsid w:val="008B1C54"/>
    <w:rsid w:val="008C266B"/>
    <w:rsid w:val="008E03A0"/>
    <w:rsid w:val="008E0B58"/>
    <w:rsid w:val="008E0C8B"/>
    <w:rsid w:val="008E5D86"/>
    <w:rsid w:val="00901373"/>
    <w:rsid w:val="00905C8F"/>
    <w:rsid w:val="00905D77"/>
    <w:rsid w:val="0091361D"/>
    <w:rsid w:val="00916D30"/>
    <w:rsid w:val="009223FC"/>
    <w:rsid w:val="009269CA"/>
    <w:rsid w:val="00941DC8"/>
    <w:rsid w:val="00944E3A"/>
    <w:rsid w:val="00950958"/>
    <w:rsid w:val="0097062F"/>
    <w:rsid w:val="00970AA4"/>
    <w:rsid w:val="00980100"/>
    <w:rsid w:val="009827B9"/>
    <w:rsid w:val="00983377"/>
    <w:rsid w:val="00983B59"/>
    <w:rsid w:val="009853E5"/>
    <w:rsid w:val="009A0A8E"/>
    <w:rsid w:val="009A2028"/>
    <w:rsid w:val="009B4B85"/>
    <w:rsid w:val="009B548B"/>
    <w:rsid w:val="009D2342"/>
    <w:rsid w:val="009E21FA"/>
    <w:rsid w:val="009F0851"/>
    <w:rsid w:val="00A33926"/>
    <w:rsid w:val="00A42A0D"/>
    <w:rsid w:val="00A83321"/>
    <w:rsid w:val="00A862FE"/>
    <w:rsid w:val="00AA0C26"/>
    <w:rsid w:val="00AB21A1"/>
    <w:rsid w:val="00AF14D5"/>
    <w:rsid w:val="00B01EE3"/>
    <w:rsid w:val="00B04AD1"/>
    <w:rsid w:val="00B05CD4"/>
    <w:rsid w:val="00B15BEB"/>
    <w:rsid w:val="00B30242"/>
    <w:rsid w:val="00B32BC9"/>
    <w:rsid w:val="00B60B46"/>
    <w:rsid w:val="00B72C4A"/>
    <w:rsid w:val="00B94E87"/>
    <w:rsid w:val="00BA6625"/>
    <w:rsid w:val="00BB02BD"/>
    <w:rsid w:val="00BC3956"/>
    <w:rsid w:val="00BC7730"/>
    <w:rsid w:val="00BD4328"/>
    <w:rsid w:val="00BE71E8"/>
    <w:rsid w:val="00BF2682"/>
    <w:rsid w:val="00C02F7B"/>
    <w:rsid w:val="00C0606F"/>
    <w:rsid w:val="00C1236B"/>
    <w:rsid w:val="00C30AA7"/>
    <w:rsid w:val="00C33641"/>
    <w:rsid w:val="00C4017E"/>
    <w:rsid w:val="00C41CCD"/>
    <w:rsid w:val="00C564AF"/>
    <w:rsid w:val="00C64131"/>
    <w:rsid w:val="00C7659E"/>
    <w:rsid w:val="00CA295C"/>
    <w:rsid w:val="00CD14AE"/>
    <w:rsid w:val="00CD2353"/>
    <w:rsid w:val="00CF37FD"/>
    <w:rsid w:val="00D02B0B"/>
    <w:rsid w:val="00D060EF"/>
    <w:rsid w:val="00D270A1"/>
    <w:rsid w:val="00D344BA"/>
    <w:rsid w:val="00D36242"/>
    <w:rsid w:val="00D50393"/>
    <w:rsid w:val="00D76414"/>
    <w:rsid w:val="00D90507"/>
    <w:rsid w:val="00D918E8"/>
    <w:rsid w:val="00DB0650"/>
    <w:rsid w:val="00DC1636"/>
    <w:rsid w:val="00DD11E0"/>
    <w:rsid w:val="00DF3D9A"/>
    <w:rsid w:val="00E0700D"/>
    <w:rsid w:val="00E17CA9"/>
    <w:rsid w:val="00E230B4"/>
    <w:rsid w:val="00E34EA7"/>
    <w:rsid w:val="00E52229"/>
    <w:rsid w:val="00E63EAC"/>
    <w:rsid w:val="00E66F61"/>
    <w:rsid w:val="00E8688F"/>
    <w:rsid w:val="00E9253D"/>
    <w:rsid w:val="00F0133A"/>
    <w:rsid w:val="00F413B9"/>
    <w:rsid w:val="00F55778"/>
    <w:rsid w:val="00F55DF4"/>
    <w:rsid w:val="00F62C8E"/>
    <w:rsid w:val="00F75E4F"/>
    <w:rsid w:val="00F803C9"/>
    <w:rsid w:val="00F803F2"/>
    <w:rsid w:val="00F86A48"/>
    <w:rsid w:val="00F95FAC"/>
    <w:rsid w:val="00FA631F"/>
    <w:rsid w:val="00FB1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直线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F"/>
    <w:pPr>
      <w:widowControl w:val="0"/>
      <w:spacing w:line="400" w:lineRule="exact"/>
      <w:jc w:val="both"/>
    </w:pPr>
    <w:rPr>
      <w:rFonts w:ascii="Times New Roman" w:eastAsia="宋体" w:hAnsi="Times New Roman" w:cs="Times New Roman"/>
      <w:sz w:val="24"/>
      <w:szCs w:val="24"/>
    </w:rPr>
  </w:style>
  <w:style w:type="paragraph" w:styleId="1">
    <w:name w:val="heading 1"/>
    <w:basedOn w:val="a"/>
    <w:next w:val="a"/>
    <w:link w:val="1Char"/>
    <w:qFormat/>
    <w:rsid w:val="0074082F"/>
    <w:pPr>
      <w:keepNext/>
      <w:keepLines/>
      <w:spacing w:before="240" w:after="240" w:line="578" w:lineRule="auto"/>
      <w:jc w:val="center"/>
      <w:outlineLvl w:val="0"/>
    </w:pPr>
    <w:rPr>
      <w:b/>
      <w:bCs/>
      <w:kern w:val="44"/>
      <w:sz w:val="32"/>
      <w:szCs w:val="44"/>
    </w:rPr>
  </w:style>
  <w:style w:type="paragraph" w:styleId="2">
    <w:name w:val="heading 2"/>
    <w:basedOn w:val="a"/>
    <w:next w:val="a"/>
    <w:link w:val="2Char"/>
    <w:qFormat/>
    <w:rsid w:val="0074082F"/>
    <w:pPr>
      <w:keepNext/>
      <w:keepLines/>
      <w:spacing w:before="260" w:after="260" w:line="416" w:lineRule="atLeast"/>
      <w:jc w:val="center"/>
      <w:outlineLvl w:val="1"/>
    </w:pPr>
    <w:rPr>
      <w:rFonts w:ascii="Cambria" w:hAnsi="Cambria"/>
      <w:b/>
      <w:bCs/>
      <w:sz w:val="32"/>
      <w:szCs w:val="32"/>
    </w:rPr>
  </w:style>
  <w:style w:type="paragraph" w:styleId="3">
    <w:name w:val="heading 3"/>
    <w:basedOn w:val="a"/>
    <w:next w:val="a"/>
    <w:link w:val="3Char"/>
    <w:qFormat/>
    <w:rsid w:val="0074082F"/>
    <w:pPr>
      <w:keepNext/>
      <w:keepLines/>
      <w:spacing w:before="120" w:after="120" w:line="415" w:lineRule="auto"/>
      <w:jc w:val="center"/>
      <w:outlineLvl w:val="2"/>
    </w:pPr>
    <w:rPr>
      <w:b/>
      <w:bCs/>
      <w:sz w:val="28"/>
      <w:szCs w:val="32"/>
    </w:rPr>
  </w:style>
  <w:style w:type="paragraph" w:styleId="4">
    <w:name w:val="heading 4"/>
    <w:basedOn w:val="a"/>
    <w:next w:val="a"/>
    <w:link w:val="4Char"/>
    <w:qFormat/>
    <w:rsid w:val="0074082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40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082F"/>
    <w:rPr>
      <w:sz w:val="18"/>
      <w:szCs w:val="18"/>
    </w:rPr>
  </w:style>
  <w:style w:type="paragraph" w:styleId="a4">
    <w:name w:val="footer"/>
    <w:basedOn w:val="a"/>
    <w:link w:val="Char0"/>
    <w:uiPriority w:val="99"/>
    <w:unhideWhenUsed/>
    <w:rsid w:val="0074082F"/>
    <w:pPr>
      <w:tabs>
        <w:tab w:val="center" w:pos="4153"/>
        <w:tab w:val="right" w:pos="8306"/>
      </w:tabs>
      <w:snapToGrid w:val="0"/>
      <w:jc w:val="left"/>
    </w:pPr>
    <w:rPr>
      <w:sz w:val="18"/>
      <w:szCs w:val="18"/>
    </w:rPr>
  </w:style>
  <w:style w:type="character" w:customStyle="1" w:styleId="Char0">
    <w:name w:val="页脚 Char"/>
    <w:basedOn w:val="a0"/>
    <w:link w:val="a4"/>
    <w:uiPriority w:val="99"/>
    <w:rsid w:val="0074082F"/>
    <w:rPr>
      <w:sz w:val="18"/>
      <w:szCs w:val="18"/>
    </w:rPr>
  </w:style>
  <w:style w:type="character" w:customStyle="1" w:styleId="1Char">
    <w:name w:val="标题 1 Char"/>
    <w:basedOn w:val="a0"/>
    <w:link w:val="1"/>
    <w:rsid w:val="0074082F"/>
    <w:rPr>
      <w:rFonts w:ascii="Times New Roman" w:eastAsia="宋体" w:hAnsi="Times New Roman" w:cs="Times New Roman"/>
      <w:b/>
      <w:bCs/>
      <w:kern w:val="44"/>
      <w:sz w:val="32"/>
      <w:szCs w:val="44"/>
    </w:rPr>
  </w:style>
  <w:style w:type="character" w:customStyle="1" w:styleId="2Char">
    <w:name w:val="标题 2 Char"/>
    <w:basedOn w:val="a0"/>
    <w:link w:val="2"/>
    <w:rsid w:val="0074082F"/>
    <w:rPr>
      <w:rFonts w:ascii="Cambria" w:eastAsia="宋体" w:hAnsi="Cambria" w:cs="Times New Roman"/>
      <w:b/>
      <w:bCs/>
      <w:sz w:val="32"/>
      <w:szCs w:val="32"/>
    </w:rPr>
  </w:style>
  <w:style w:type="character" w:customStyle="1" w:styleId="3Char">
    <w:name w:val="标题 3 Char"/>
    <w:basedOn w:val="a0"/>
    <w:link w:val="3"/>
    <w:rsid w:val="0074082F"/>
    <w:rPr>
      <w:rFonts w:ascii="Times New Roman" w:eastAsia="宋体" w:hAnsi="Times New Roman" w:cs="Times New Roman"/>
      <w:b/>
      <w:bCs/>
      <w:sz w:val="28"/>
      <w:szCs w:val="32"/>
    </w:rPr>
  </w:style>
  <w:style w:type="character" w:customStyle="1" w:styleId="4Char">
    <w:name w:val="标题 4 Char"/>
    <w:basedOn w:val="a0"/>
    <w:link w:val="4"/>
    <w:rsid w:val="0074082F"/>
    <w:rPr>
      <w:rFonts w:ascii="Cambria" w:eastAsia="宋体" w:hAnsi="Cambria" w:cs="Times New Roman"/>
      <w:b/>
      <w:bCs/>
      <w:sz w:val="28"/>
      <w:szCs w:val="28"/>
    </w:rPr>
  </w:style>
  <w:style w:type="character" w:styleId="a5">
    <w:name w:val="Hyperlink"/>
    <w:basedOn w:val="a0"/>
    <w:uiPriority w:val="99"/>
    <w:rsid w:val="0074082F"/>
    <w:rPr>
      <w:rFonts w:cs="Times New Roman"/>
      <w:color w:val="0000FF"/>
      <w:u w:val="single"/>
    </w:rPr>
  </w:style>
  <w:style w:type="character" w:styleId="a6">
    <w:name w:val="page number"/>
    <w:basedOn w:val="a0"/>
    <w:rsid w:val="0074082F"/>
  </w:style>
  <w:style w:type="character" w:styleId="a7">
    <w:name w:val="annotation reference"/>
    <w:basedOn w:val="a0"/>
    <w:semiHidden/>
    <w:rsid w:val="0074082F"/>
    <w:rPr>
      <w:rFonts w:cs="Times New Roman"/>
      <w:sz w:val="21"/>
    </w:rPr>
  </w:style>
  <w:style w:type="character" w:customStyle="1" w:styleId="Char1">
    <w:name w:val="批注文字 Char"/>
    <w:basedOn w:val="a0"/>
    <w:locked/>
    <w:rsid w:val="0074082F"/>
    <w:rPr>
      <w:rFonts w:ascii="Times New Roman" w:eastAsia="宋体" w:hAnsi="Times New Roman" w:cs="Times New Roman"/>
      <w:sz w:val="24"/>
      <w:szCs w:val="24"/>
    </w:rPr>
  </w:style>
  <w:style w:type="character" w:customStyle="1" w:styleId="Char2">
    <w:name w:val="正文文本 Char"/>
    <w:basedOn w:val="a0"/>
    <w:link w:val="a8"/>
    <w:uiPriority w:val="99"/>
    <w:rsid w:val="0074082F"/>
    <w:rPr>
      <w:sz w:val="24"/>
      <w:szCs w:val="24"/>
      <w:lang w:eastAsia="en-US"/>
    </w:rPr>
  </w:style>
  <w:style w:type="character" w:customStyle="1" w:styleId="Char3">
    <w:name w:val="标题 Char"/>
    <w:basedOn w:val="a0"/>
    <w:link w:val="a9"/>
    <w:locked/>
    <w:rsid w:val="0074082F"/>
    <w:rPr>
      <w:rFonts w:ascii="Cambria" w:eastAsia="宋体" w:hAnsi="Cambria" w:cs="Times New Roman"/>
      <w:b/>
      <w:bCs/>
      <w:sz w:val="32"/>
      <w:szCs w:val="32"/>
    </w:rPr>
  </w:style>
  <w:style w:type="character" w:customStyle="1" w:styleId="10">
    <w:name w:val="提到1"/>
    <w:basedOn w:val="a0"/>
    <w:semiHidden/>
    <w:rsid w:val="0074082F"/>
    <w:rPr>
      <w:rFonts w:cs="Times New Roman"/>
      <w:color w:val="2B579A"/>
      <w:shd w:val="clear" w:color="auto" w:fill="E6E6E6"/>
    </w:rPr>
  </w:style>
  <w:style w:type="character" w:customStyle="1" w:styleId="Char4">
    <w:name w:val="批注框文本 Char"/>
    <w:basedOn w:val="a0"/>
    <w:link w:val="aa"/>
    <w:semiHidden/>
    <w:locked/>
    <w:rsid w:val="0074082F"/>
    <w:rPr>
      <w:rFonts w:ascii="Times New Roman" w:eastAsia="宋体" w:hAnsi="Times New Roman" w:cs="Times New Roman"/>
      <w:sz w:val="18"/>
      <w:szCs w:val="18"/>
    </w:rPr>
  </w:style>
  <w:style w:type="character" w:customStyle="1" w:styleId="Char5">
    <w:name w:val="副标题 Char"/>
    <w:basedOn w:val="a0"/>
    <w:link w:val="ab"/>
    <w:locked/>
    <w:rsid w:val="0074082F"/>
    <w:rPr>
      <w:rFonts w:ascii="Cambria" w:eastAsia="宋体" w:hAnsi="Cambria" w:cs="Times New Roman"/>
      <w:b/>
      <w:bCs/>
      <w:kern w:val="28"/>
      <w:sz w:val="32"/>
      <w:szCs w:val="32"/>
    </w:rPr>
  </w:style>
  <w:style w:type="character" w:customStyle="1" w:styleId="Char6">
    <w:name w:val="文档结构图 Char"/>
    <w:basedOn w:val="a0"/>
    <w:link w:val="ac"/>
    <w:semiHidden/>
    <w:locked/>
    <w:rsid w:val="0074082F"/>
    <w:rPr>
      <w:rFonts w:ascii="宋体" w:eastAsia="宋体" w:hAnsi="Times New Roman" w:cs="Times New Roman"/>
      <w:sz w:val="18"/>
      <w:szCs w:val="18"/>
    </w:rPr>
  </w:style>
  <w:style w:type="character" w:customStyle="1" w:styleId="Char7">
    <w:name w:val="批注主题 Char"/>
    <w:basedOn w:val="Char1"/>
    <w:link w:val="ad"/>
    <w:semiHidden/>
    <w:locked/>
    <w:rsid w:val="0074082F"/>
    <w:rPr>
      <w:rFonts w:ascii="Times New Roman" w:eastAsia="宋体" w:hAnsi="Times New Roman" w:cs="Times New Roman"/>
      <w:b/>
      <w:bCs/>
      <w:sz w:val="24"/>
      <w:szCs w:val="24"/>
    </w:rPr>
  </w:style>
  <w:style w:type="paragraph" w:styleId="7">
    <w:name w:val="toc 7"/>
    <w:basedOn w:val="a"/>
    <w:next w:val="a"/>
    <w:uiPriority w:val="39"/>
    <w:rsid w:val="0074082F"/>
    <w:pPr>
      <w:ind w:left="1440"/>
      <w:jc w:val="left"/>
    </w:pPr>
    <w:rPr>
      <w:rFonts w:asciiTheme="minorHAnsi" w:hAnsiTheme="minorHAnsi"/>
      <w:sz w:val="18"/>
      <w:szCs w:val="18"/>
    </w:rPr>
  </w:style>
  <w:style w:type="paragraph" w:styleId="ae">
    <w:name w:val="annotation text"/>
    <w:basedOn w:val="a"/>
    <w:link w:val="Char10"/>
    <w:semiHidden/>
    <w:unhideWhenUsed/>
    <w:rsid w:val="0074082F"/>
    <w:pPr>
      <w:jc w:val="left"/>
    </w:pPr>
  </w:style>
  <w:style w:type="character" w:customStyle="1" w:styleId="Char10">
    <w:name w:val="批注文字 Char1"/>
    <w:basedOn w:val="a0"/>
    <w:link w:val="ae"/>
    <w:uiPriority w:val="99"/>
    <w:semiHidden/>
    <w:rsid w:val="0074082F"/>
    <w:rPr>
      <w:rFonts w:ascii="Times New Roman" w:eastAsia="宋体" w:hAnsi="Times New Roman" w:cs="Times New Roman"/>
      <w:sz w:val="24"/>
      <w:szCs w:val="24"/>
    </w:rPr>
  </w:style>
  <w:style w:type="paragraph" w:styleId="ad">
    <w:name w:val="annotation subject"/>
    <w:basedOn w:val="ae"/>
    <w:next w:val="ae"/>
    <w:link w:val="Char7"/>
    <w:semiHidden/>
    <w:rsid w:val="0074082F"/>
    <w:rPr>
      <w:b/>
      <w:bCs/>
    </w:rPr>
  </w:style>
  <w:style w:type="character" w:customStyle="1" w:styleId="Char11">
    <w:name w:val="批注主题 Char1"/>
    <w:basedOn w:val="Char10"/>
    <w:uiPriority w:val="99"/>
    <w:semiHidden/>
    <w:rsid w:val="0074082F"/>
    <w:rPr>
      <w:rFonts w:ascii="Times New Roman" w:eastAsia="宋体" w:hAnsi="Times New Roman" w:cs="Times New Roman"/>
      <w:b/>
      <w:bCs/>
      <w:sz w:val="24"/>
      <w:szCs w:val="24"/>
    </w:rPr>
  </w:style>
  <w:style w:type="paragraph" w:styleId="20">
    <w:name w:val="toc 2"/>
    <w:basedOn w:val="a"/>
    <w:next w:val="a"/>
    <w:uiPriority w:val="39"/>
    <w:rsid w:val="0074082F"/>
    <w:pPr>
      <w:ind w:left="240"/>
      <w:jc w:val="left"/>
    </w:pPr>
    <w:rPr>
      <w:rFonts w:asciiTheme="minorHAnsi" w:hAnsiTheme="minorHAnsi"/>
      <w:smallCaps/>
      <w:sz w:val="20"/>
      <w:szCs w:val="20"/>
    </w:rPr>
  </w:style>
  <w:style w:type="paragraph" w:styleId="6">
    <w:name w:val="toc 6"/>
    <w:basedOn w:val="a"/>
    <w:next w:val="a"/>
    <w:uiPriority w:val="39"/>
    <w:rsid w:val="0074082F"/>
    <w:pPr>
      <w:ind w:left="1200"/>
      <w:jc w:val="left"/>
    </w:pPr>
    <w:rPr>
      <w:rFonts w:asciiTheme="minorHAnsi" w:hAnsiTheme="minorHAnsi"/>
      <w:sz w:val="18"/>
      <w:szCs w:val="18"/>
    </w:rPr>
  </w:style>
  <w:style w:type="paragraph" w:styleId="ab">
    <w:name w:val="Subtitle"/>
    <w:basedOn w:val="a"/>
    <w:next w:val="a"/>
    <w:link w:val="Char5"/>
    <w:qFormat/>
    <w:rsid w:val="0074082F"/>
    <w:pPr>
      <w:spacing w:before="60" w:after="60"/>
      <w:jc w:val="center"/>
      <w:outlineLvl w:val="1"/>
    </w:pPr>
    <w:rPr>
      <w:rFonts w:ascii="Cambria" w:hAnsi="Cambria"/>
      <w:b/>
      <w:bCs/>
      <w:kern w:val="28"/>
      <w:sz w:val="32"/>
      <w:szCs w:val="32"/>
    </w:rPr>
  </w:style>
  <w:style w:type="character" w:customStyle="1" w:styleId="Char12">
    <w:name w:val="副标题 Char1"/>
    <w:basedOn w:val="a0"/>
    <w:uiPriority w:val="11"/>
    <w:rsid w:val="0074082F"/>
    <w:rPr>
      <w:rFonts w:asciiTheme="majorHAnsi" w:eastAsia="宋体" w:hAnsiTheme="majorHAnsi" w:cstheme="majorBidi"/>
      <w:b/>
      <w:bCs/>
      <w:kern w:val="28"/>
      <w:sz w:val="32"/>
      <w:szCs w:val="32"/>
    </w:rPr>
  </w:style>
  <w:style w:type="paragraph" w:styleId="11">
    <w:name w:val="toc 1"/>
    <w:basedOn w:val="a"/>
    <w:next w:val="a"/>
    <w:uiPriority w:val="39"/>
    <w:rsid w:val="0074082F"/>
    <w:pPr>
      <w:spacing w:before="120" w:after="120"/>
      <w:jc w:val="left"/>
    </w:pPr>
    <w:rPr>
      <w:rFonts w:asciiTheme="minorHAnsi" w:hAnsiTheme="minorHAnsi"/>
      <w:b/>
      <w:bCs/>
      <w:caps/>
      <w:sz w:val="20"/>
      <w:szCs w:val="20"/>
    </w:rPr>
  </w:style>
  <w:style w:type="paragraph" w:styleId="aa">
    <w:name w:val="Balloon Text"/>
    <w:basedOn w:val="a"/>
    <w:link w:val="Char4"/>
    <w:semiHidden/>
    <w:rsid w:val="0074082F"/>
    <w:rPr>
      <w:sz w:val="18"/>
      <w:szCs w:val="18"/>
    </w:rPr>
  </w:style>
  <w:style w:type="character" w:customStyle="1" w:styleId="Char13">
    <w:name w:val="批注框文本 Char1"/>
    <w:basedOn w:val="a0"/>
    <w:uiPriority w:val="99"/>
    <w:semiHidden/>
    <w:rsid w:val="0074082F"/>
    <w:rPr>
      <w:rFonts w:ascii="Times New Roman" w:eastAsia="宋体" w:hAnsi="Times New Roman" w:cs="Times New Roman"/>
      <w:sz w:val="18"/>
      <w:szCs w:val="18"/>
    </w:rPr>
  </w:style>
  <w:style w:type="paragraph" w:styleId="ac">
    <w:name w:val="Document Map"/>
    <w:basedOn w:val="a"/>
    <w:link w:val="Char6"/>
    <w:semiHidden/>
    <w:rsid w:val="0074082F"/>
    <w:rPr>
      <w:rFonts w:ascii="宋体"/>
      <w:sz w:val="18"/>
      <w:szCs w:val="18"/>
    </w:rPr>
  </w:style>
  <w:style w:type="character" w:customStyle="1" w:styleId="Char14">
    <w:name w:val="文档结构图 Char1"/>
    <w:basedOn w:val="a0"/>
    <w:uiPriority w:val="99"/>
    <w:semiHidden/>
    <w:rsid w:val="0074082F"/>
    <w:rPr>
      <w:rFonts w:ascii="宋体" w:eastAsia="宋体" w:hAnsi="Times New Roman" w:cs="Times New Roman"/>
      <w:sz w:val="18"/>
      <w:szCs w:val="18"/>
    </w:rPr>
  </w:style>
  <w:style w:type="paragraph" w:styleId="40">
    <w:name w:val="toc 4"/>
    <w:basedOn w:val="a"/>
    <w:next w:val="a"/>
    <w:uiPriority w:val="39"/>
    <w:rsid w:val="0074082F"/>
    <w:pPr>
      <w:ind w:left="720"/>
      <w:jc w:val="left"/>
    </w:pPr>
    <w:rPr>
      <w:rFonts w:asciiTheme="minorHAnsi" w:hAnsiTheme="minorHAnsi"/>
      <w:sz w:val="18"/>
      <w:szCs w:val="18"/>
    </w:rPr>
  </w:style>
  <w:style w:type="paragraph" w:styleId="8">
    <w:name w:val="toc 8"/>
    <w:basedOn w:val="a"/>
    <w:next w:val="a"/>
    <w:uiPriority w:val="39"/>
    <w:rsid w:val="0074082F"/>
    <w:pPr>
      <w:ind w:left="1680"/>
      <w:jc w:val="left"/>
    </w:pPr>
    <w:rPr>
      <w:rFonts w:asciiTheme="minorHAnsi" w:hAnsiTheme="minorHAnsi"/>
      <w:sz w:val="18"/>
      <w:szCs w:val="18"/>
    </w:rPr>
  </w:style>
  <w:style w:type="paragraph" w:styleId="30">
    <w:name w:val="toc 3"/>
    <w:basedOn w:val="a"/>
    <w:next w:val="a"/>
    <w:uiPriority w:val="39"/>
    <w:rsid w:val="0074082F"/>
    <w:pPr>
      <w:ind w:left="480"/>
      <w:jc w:val="left"/>
    </w:pPr>
    <w:rPr>
      <w:rFonts w:asciiTheme="minorHAnsi" w:hAnsiTheme="minorHAnsi"/>
      <w:i/>
      <w:iCs/>
      <w:sz w:val="20"/>
      <w:szCs w:val="20"/>
    </w:rPr>
  </w:style>
  <w:style w:type="paragraph" w:styleId="a8">
    <w:name w:val="Body Text"/>
    <w:basedOn w:val="a"/>
    <w:link w:val="Char2"/>
    <w:uiPriority w:val="99"/>
    <w:rsid w:val="0074082F"/>
    <w:pPr>
      <w:spacing w:line="240" w:lineRule="auto"/>
      <w:ind w:left="422"/>
      <w:jc w:val="left"/>
    </w:pPr>
    <w:rPr>
      <w:rFonts w:asciiTheme="minorHAnsi" w:eastAsiaTheme="minorEastAsia" w:hAnsiTheme="minorHAnsi" w:cstheme="minorBidi"/>
      <w:lang w:eastAsia="en-US"/>
    </w:rPr>
  </w:style>
  <w:style w:type="character" w:customStyle="1" w:styleId="Char15">
    <w:name w:val="正文文本 Char1"/>
    <w:basedOn w:val="a0"/>
    <w:uiPriority w:val="99"/>
    <w:semiHidden/>
    <w:rsid w:val="0074082F"/>
    <w:rPr>
      <w:rFonts w:ascii="Times New Roman" w:eastAsia="宋体" w:hAnsi="Times New Roman" w:cs="Times New Roman"/>
      <w:sz w:val="24"/>
      <w:szCs w:val="24"/>
    </w:rPr>
  </w:style>
  <w:style w:type="paragraph" w:styleId="a9">
    <w:name w:val="Title"/>
    <w:basedOn w:val="a"/>
    <w:next w:val="a"/>
    <w:link w:val="Char3"/>
    <w:qFormat/>
    <w:rsid w:val="0074082F"/>
    <w:pPr>
      <w:spacing w:beforeLines="200" w:afterLines="100"/>
      <w:jc w:val="center"/>
      <w:outlineLvl w:val="0"/>
    </w:pPr>
    <w:rPr>
      <w:rFonts w:ascii="Cambria" w:hAnsi="Cambria"/>
      <w:b/>
      <w:bCs/>
      <w:sz w:val="32"/>
      <w:szCs w:val="32"/>
    </w:rPr>
  </w:style>
  <w:style w:type="character" w:customStyle="1" w:styleId="Char16">
    <w:name w:val="标题 Char1"/>
    <w:basedOn w:val="a0"/>
    <w:uiPriority w:val="10"/>
    <w:rsid w:val="0074082F"/>
    <w:rPr>
      <w:rFonts w:asciiTheme="majorHAnsi" w:eastAsia="宋体" w:hAnsiTheme="majorHAnsi" w:cstheme="majorBidi"/>
      <w:b/>
      <w:bCs/>
      <w:sz w:val="32"/>
      <w:szCs w:val="32"/>
    </w:rPr>
  </w:style>
  <w:style w:type="paragraph" w:styleId="5">
    <w:name w:val="toc 5"/>
    <w:basedOn w:val="a"/>
    <w:next w:val="a"/>
    <w:uiPriority w:val="39"/>
    <w:rsid w:val="0074082F"/>
    <w:pPr>
      <w:ind w:left="960"/>
      <w:jc w:val="left"/>
    </w:pPr>
    <w:rPr>
      <w:rFonts w:asciiTheme="minorHAnsi" w:hAnsiTheme="minorHAnsi"/>
      <w:sz w:val="18"/>
      <w:szCs w:val="18"/>
    </w:rPr>
  </w:style>
  <w:style w:type="paragraph" w:styleId="9">
    <w:name w:val="toc 9"/>
    <w:basedOn w:val="a"/>
    <w:next w:val="a"/>
    <w:uiPriority w:val="39"/>
    <w:rsid w:val="0074082F"/>
    <w:pPr>
      <w:ind w:left="1920"/>
      <w:jc w:val="left"/>
    </w:pPr>
    <w:rPr>
      <w:rFonts w:asciiTheme="minorHAnsi" w:hAnsiTheme="minorHAnsi"/>
      <w:sz w:val="18"/>
      <w:szCs w:val="18"/>
    </w:rPr>
  </w:style>
  <w:style w:type="paragraph" w:customStyle="1" w:styleId="Headline">
    <w:name w:val="Headline"/>
    <w:basedOn w:val="a"/>
    <w:rsid w:val="0074082F"/>
    <w:pPr>
      <w:widowControl/>
      <w:tabs>
        <w:tab w:val="center" w:pos="4320"/>
        <w:tab w:val="right" w:pos="8640"/>
      </w:tabs>
      <w:spacing w:line="240" w:lineRule="auto"/>
      <w:ind w:left="900"/>
      <w:jc w:val="left"/>
    </w:pPr>
    <w:rPr>
      <w:rFonts w:ascii="Arial" w:hAnsi="Arial"/>
      <w:b/>
      <w:kern w:val="0"/>
      <w:sz w:val="32"/>
      <w:szCs w:val="20"/>
      <w:lang w:eastAsia="en-US"/>
    </w:rPr>
  </w:style>
  <w:style w:type="paragraph" w:customStyle="1" w:styleId="TOC1">
    <w:name w:val="TOC 标题1"/>
    <w:basedOn w:val="1"/>
    <w:next w:val="a"/>
    <w:rsid w:val="0074082F"/>
    <w:pPr>
      <w:widowControl/>
      <w:spacing w:before="480" w:after="0" w:line="276" w:lineRule="auto"/>
      <w:jc w:val="left"/>
      <w:outlineLvl w:val="9"/>
    </w:pPr>
    <w:rPr>
      <w:rFonts w:ascii="Cambria" w:hAnsi="Cambria"/>
      <w:color w:val="365F91"/>
      <w:kern w:val="0"/>
      <w:sz w:val="28"/>
      <w:szCs w:val="28"/>
    </w:rPr>
  </w:style>
  <w:style w:type="paragraph" w:customStyle="1" w:styleId="TableNormal">
    <w:name w:val="TableNormal"/>
    <w:basedOn w:val="a"/>
    <w:rsid w:val="0074082F"/>
    <w:pPr>
      <w:widowControl/>
      <w:spacing w:line="240" w:lineRule="auto"/>
      <w:jc w:val="left"/>
    </w:pPr>
    <w:rPr>
      <w:kern w:val="0"/>
      <w:sz w:val="20"/>
      <w:szCs w:val="20"/>
    </w:rPr>
  </w:style>
  <w:style w:type="paragraph" w:customStyle="1" w:styleId="SumHeading">
    <w:name w:val="SumHeading"/>
    <w:basedOn w:val="a"/>
    <w:next w:val="a"/>
    <w:rsid w:val="0074082F"/>
    <w:pPr>
      <w:widowControl/>
      <w:spacing w:after="120" w:line="240" w:lineRule="auto"/>
      <w:jc w:val="left"/>
    </w:pPr>
    <w:rPr>
      <w:rFonts w:ascii="Arial" w:hAnsi="Arial"/>
      <w:b/>
      <w:kern w:val="0"/>
      <w:sz w:val="20"/>
      <w:szCs w:val="20"/>
    </w:rPr>
  </w:style>
  <w:style w:type="paragraph" w:customStyle="1" w:styleId="TableBoldCentered">
    <w:name w:val="TableBoldCentered"/>
    <w:basedOn w:val="TableBold"/>
    <w:rsid w:val="0074082F"/>
    <w:pPr>
      <w:jc w:val="center"/>
    </w:pPr>
  </w:style>
  <w:style w:type="paragraph" w:customStyle="1" w:styleId="12">
    <w:name w:val="列出段落1"/>
    <w:basedOn w:val="a"/>
    <w:rsid w:val="0074082F"/>
    <w:pPr>
      <w:ind w:firstLineChars="200" w:firstLine="420"/>
    </w:pPr>
    <w:rPr>
      <w:rFonts w:ascii="Calibri" w:hAnsi="Calibri"/>
      <w:szCs w:val="22"/>
    </w:rPr>
  </w:style>
  <w:style w:type="paragraph" w:customStyle="1" w:styleId="TableBold">
    <w:name w:val="TableBold"/>
    <w:basedOn w:val="a"/>
    <w:rsid w:val="0074082F"/>
    <w:pPr>
      <w:widowControl/>
      <w:spacing w:line="240" w:lineRule="auto"/>
      <w:jc w:val="left"/>
    </w:pPr>
    <w:rPr>
      <w:rFonts w:ascii="Arial" w:hAnsi="Arial"/>
      <w:b/>
      <w:kern w:val="0"/>
      <w:sz w:val="20"/>
      <w:szCs w:val="20"/>
    </w:rPr>
  </w:style>
  <w:style w:type="paragraph" w:customStyle="1" w:styleId="13">
    <w:name w:val="修订1"/>
    <w:semiHidden/>
    <w:rsid w:val="0074082F"/>
    <w:rPr>
      <w:rFonts w:ascii="Times New Roman" w:eastAsia="宋体" w:hAnsi="Times New Roman" w:cs="Times New Roman"/>
      <w:sz w:val="24"/>
      <w:szCs w:val="24"/>
    </w:rPr>
  </w:style>
  <w:style w:type="paragraph" w:styleId="TOC">
    <w:name w:val="TOC Heading"/>
    <w:basedOn w:val="1"/>
    <w:next w:val="a"/>
    <w:uiPriority w:val="39"/>
    <w:qFormat/>
    <w:rsid w:val="0074082F"/>
    <w:pPr>
      <w:spacing w:before="340" w:after="330" w:line="578" w:lineRule="atLeast"/>
      <w:jc w:val="both"/>
      <w:outlineLvl w:val="9"/>
    </w:pPr>
    <w:rPr>
      <w:sz w:val="44"/>
    </w:rPr>
  </w:style>
  <w:style w:type="paragraph" w:customStyle="1" w:styleId="TableParagraph">
    <w:name w:val="Table Paragraph"/>
    <w:basedOn w:val="a"/>
    <w:uiPriority w:val="99"/>
    <w:rsid w:val="0074082F"/>
    <w:pPr>
      <w:spacing w:line="240" w:lineRule="auto"/>
      <w:jc w:val="left"/>
    </w:pPr>
    <w:rPr>
      <w:rFonts w:ascii="Calibri" w:hAnsi="Calibri"/>
      <w:kern w:val="0"/>
      <w:sz w:val="22"/>
      <w:szCs w:val="22"/>
      <w:lang w:eastAsia="en-US"/>
    </w:rPr>
  </w:style>
  <w:style w:type="paragraph" w:customStyle="1" w:styleId="TableCentered">
    <w:name w:val="TableCentered"/>
    <w:basedOn w:val="TableNormal"/>
    <w:rsid w:val="0074082F"/>
    <w:pPr>
      <w:jc w:val="center"/>
    </w:pPr>
  </w:style>
  <w:style w:type="paragraph" w:styleId="af">
    <w:name w:val="List Paragraph"/>
    <w:basedOn w:val="a"/>
    <w:uiPriority w:val="34"/>
    <w:qFormat/>
    <w:rsid w:val="0074082F"/>
    <w:pPr>
      <w:spacing w:line="240" w:lineRule="auto"/>
      <w:jc w:val="left"/>
    </w:pPr>
    <w:rPr>
      <w:rFonts w:ascii="Calibri" w:hAnsi="Calibri"/>
      <w:kern w:val="0"/>
      <w:sz w:val="22"/>
      <w:szCs w:val="22"/>
      <w:lang w:eastAsia="en-US"/>
    </w:rPr>
  </w:style>
  <w:style w:type="table" w:styleId="af0">
    <w:name w:val="Table Grid"/>
    <w:basedOn w:val="a1"/>
    <w:uiPriority w:val="59"/>
    <w:qFormat/>
    <w:rsid w:val="007408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rsid w:val="0074082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010AD3"/>
    <w:rPr>
      <w:rFonts w:ascii="Times New Roman" w:eastAsia="宋体" w:hAnsi="Times New Roman" w:cs="Times New Roman"/>
      <w:sz w:val="24"/>
      <w:szCs w:val="24"/>
    </w:rPr>
  </w:style>
  <w:style w:type="character" w:styleId="af2">
    <w:name w:val="FollowedHyperlink"/>
    <w:basedOn w:val="a0"/>
    <w:uiPriority w:val="99"/>
    <w:semiHidden/>
    <w:unhideWhenUsed/>
    <w:rsid w:val="007C02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xmxyll2017@163.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xmxyll201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7578-8184-4E47-B3AA-8F4979A8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49</Pages>
  <Words>5546</Words>
  <Characters>31616</Characters>
  <Application>Microsoft Office Word</Application>
  <DocSecurity>0</DocSecurity>
  <Lines>263</Lines>
  <Paragraphs>74</Paragraphs>
  <ScaleCrop>false</ScaleCrop>
  <Company/>
  <LinksUpToDate>false</LinksUpToDate>
  <CharactersWithSpaces>37088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47</cp:revision>
  <cp:lastPrinted>2024-08-14T03:03:00Z</cp:lastPrinted>
  <dcterms:created xsi:type="dcterms:W3CDTF">2019-10-25T02:41:00Z</dcterms:created>
  <dcterms:modified xsi:type="dcterms:W3CDTF">2024-08-14T03:34:00Z</dcterms:modified>
</cp:coreProperties>
</file>